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4D70" w:rsidRDefault="00E54D70" w:rsidP="005B58A3">
      <w:pPr>
        <w:pStyle w:val="a3"/>
        <w:jc w:val="right"/>
        <w:rPr>
          <w:sz w:val="20"/>
          <w:szCs w:val="20"/>
        </w:rPr>
      </w:pPr>
      <w:r>
        <w:rPr>
          <w:noProof/>
          <w:sz w:val="20"/>
          <w:szCs w:val="20"/>
        </w:rPr>
        <w:drawing>
          <wp:anchor distT="0" distB="0" distL="114300" distR="114300" simplePos="0" relativeHeight="251658240" behindDoc="1" locked="0" layoutInCell="1" allowOverlap="1" wp14:anchorId="1FB73F72" wp14:editId="5409B9AD">
            <wp:simplePos x="0" y="0"/>
            <wp:positionH relativeFrom="column">
              <wp:posOffset>-801370</wp:posOffset>
            </wp:positionH>
            <wp:positionV relativeFrom="paragraph">
              <wp:posOffset>-673100</wp:posOffset>
            </wp:positionV>
            <wp:extent cx="7265035" cy="810260"/>
            <wp:effectExtent l="0" t="0" r="0" b="0"/>
            <wp:wrapTight wrapText="bothSides">
              <wp:wrapPolygon edited="0">
                <wp:start x="0" y="0"/>
                <wp:lineTo x="0" y="21329"/>
                <wp:lineTo x="21523" y="21329"/>
                <wp:lineTo x="21523" y="0"/>
                <wp:lineTo x="0" y="0"/>
              </wp:wrapPolygon>
            </wp:wrapTight>
            <wp:docPr id="1" name="Картина 1" descr="D:\RO-BG 2014-2020\IMPLEMENTATION\VISUALIZATION\Elements\hedar-logo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RO-BG 2014-2020\IMPLEMENTATION\VISUALIZATION\Elements\hedar-logo4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65035" cy="81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54D70" w:rsidRDefault="00E54D70" w:rsidP="005B58A3">
      <w:pPr>
        <w:pStyle w:val="a3"/>
        <w:jc w:val="right"/>
        <w:rPr>
          <w:sz w:val="20"/>
          <w:szCs w:val="20"/>
        </w:rPr>
      </w:pPr>
    </w:p>
    <w:p w:rsidR="00E54D70" w:rsidRDefault="00E54D70" w:rsidP="005B58A3">
      <w:pPr>
        <w:pStyle w:val="a3"/>
        <w:jc w:val="right"/>
        <w:rPr>
          <w:sz w:val="20"/>
          <w:szCs w:val="20"/>
        </w:rPr>
      </w:pPr>
    </w:p>
    <w:p w:rsidR="00372559" w:rsidRPr="00C03784" w:rsidRDefault="00372559" w:rsidP="005B58A3">
      <w:pPr>
        <w:pStyle w:val="a3"/>
        <w:jc w:val="right"/>
        <w:rPr>
          <w:sz w:val="20"/>
          <w:szCs w:val="20"/>
        </w:rPr>
      </w:pPr>
      <w:r w:rsidRPr="00C03784">
        <w:rPr>
          <w:sz w:val="20"/>
          <w:szCs w:val="20"/>
        </w:rPr>
        <w:t>ПМС 118/27.05.2014</w:t>
      </w:r>
    </w:p>
    <w:p w:rsidR="00372559" w:rsidRPr="00C03784" w:rsidRDefault="00372559" w:rsidP="005B58A3">
      <w:pPr>
        <w:pStyle w:val="a3"/>
        <w:tabs>
          <w:tab w:val="left" w:pos="7200"/>
          <w:tab w:val="right" w:pos="9639"/>
        </w:tabs>
        <w:jc w:val="right"/>
      </w:pPr>
      <w:r w:rsidRPr="00C03784">
        <w:rPr>
          <w:sz w:val="20"/>
          <w:szCs w:val="20"/>
        </w:rPr>
        <w:tab/>
        <w:t>Образец на оферта</w:t>
      </w:r>
    </w:p>
    <w:p w:rsidR="00372559" w:rsidRDefault="00372559" w:rsidP="00524369">
      <w:pPr>
        <w:pStyle w:val="2"/>
        <w:spacing w:before="0" w:after="0"/>
        <w:ind w:left="5040"/>
        <w:jc w:val="right"/>
        <w:rPr>
          <w:rFonts w:ascii="Times New Roman" w:hAnsi="Times New Roman" w:cs="Times New Roman"/>
          <w:sz w:val="24"/>
          <w:szCs w:val="24"/>
        </w:rPr>
      </w:pPr>
    </w:p>
    <w:p w:rsidR="00F00C32" w:rsidRPr="00F00C32" w:rsidRDefault="00F00C32" w:rsidP="00F00C32"/>
    <w:p w:rsidR="00372559" w:rsidRPr="00C03784" w:rsidRDefault="00372559" w:rsidP="00524369">
      <w:pPr>
        <w:pStyle w:val="2"/>
        <w:spacing w:before="0" w:after="0"/>
        <w:ind w:left="5040"/>
        <w:jc w:val="right"/>
        <w:rPr>
          <w:rFonts w:ascii="Times New Roman" w:hAnsi="Times New Roman" w:cs="Times New Roman"/>
          <w:sz w:val="24"/>
          <w:szCs w:val="24"/>
        </w:rPr>
      </w:pPr>
      <w:r w:rsidRPr="00C03784">
        <w:rPr>
          <w:rFonts w:ascii="Times New Roman" w:hAnsi="Times New Roman" w:cs="Times New Roman"/>
          <w:sz w:val="24"/>
          <w:szCs w:val="24"/>
        </w:rPr>
        <w:t>Приложение № 2</w:t>
      </w:r>
    </w:p>
    <w:p w:rsidR="00372559" w:rsidRPr="00C03784" w:rsidRDefault="00372559" w:rsidP="00524369">
      <w:pPr>
        <w:rPr>
          <w:i/>
        </w:rPr>
      </w:pPr>
    </w:p>
    <w:p w:rsidR="00372559" w:rsidRPr="00C03784" w:rsidRDefault="00372559" w:rsidP="005A7DD9">
      <w:pPr>
        <w:pStyle w:val="2"/>
        <w:spacing w:before="0" w:after="0"/>
        <w:ind w:left="4248" w:firstLine="708"/>
        <w:rPr>
          <w:rFonts w:ascii="Times New Roman" w:hAnsi="Times New Roman" w:cs="Times New Roman"/>
          <w:i w:val="0"/>
          <w:sz w:val="24"/>
          <w:szCs w:val="24"/>
        </w:rPr>
      </w:pPr>
      <w:r w:rsidRPr="00C03784">
        <w:rPr>
          <w:rFonts w:ascii="Times New Roman" w:hAnsi="Times New Roman" w:cs="Times New Roman"/>
          <w:i w:val="0"/>
          <w:sz w:val="24"/>
          <w:szCs w:val="24"/>
        </w:rPr>
        <w:t xml:space="preserve">ДО </w:t>
      </w:r>
    </w:p>
    <w:p w:rsidR="00372559" w:rsidRPr="00C03784" w:rsidRDefault="008E3C82" w:rsidP="005A7DD9">
      <w:pPr>
        <w:pStyle w:val="2"/>
        <w:spacing w:before="0" w:after="0"/>
        <w:ind w:left="4956"/>
        <w:rPr>
          <w:rFonts w:ascii="Times New Roman" w:hAnsi="Times New Roman" w:cs="Times New Roman"/>
          <w:i w:val="0"/>
          <w:sz w:val="24"/>
          <w:szCs w:val="24"/>
        </w:rPr>
      </w:pPr>
      <w:r w:rsidRPr="00C03784">
        <w:rPr>
          <w:rFonts w:ascii="Times New Roman" w:hAnsi="Times New Roman" w:cs="Times New Roman"/>
          <w:i w:val="0"/>
          <w:sz w:val="24"/>
          <w:szCs w:val="24"/>
        </w:rPr>
        <w:t xml:space="preserve">Сдружение „Център за развитие </w:t>
      </w:r>
      <w:proofErr w:type="spellStart"/>
      <w:r w:rsidRPr="00C03784">
        <w:rPr>
          <w:rFonts w:ascii="Times New Roman" w:hAnsi="Times New Roman" w:cs="Times New Roman"/>
          <w:i w:val="0"/>
          <w:sz w:val="24"/>
          <w:szCs w:val="24"/>
        </w:rPr>
        <w:t>Монтанезиум</w:t>
      </w:r>
      <w:proofErr w:type="spellEnd"/>
      <w:r w:rsidRPr="00C03784">
        <w:rPr>
          <w:rFonts w:ascii="Times New Roman" w:hAnsi="Times New Roman" w:cs="Times New Roman"/>
          <w:i w:val="0"/>
          <w:sz w:val="24"/>
          <w:szCs w:val="24"/>
        </w:rPr>
        <w:t>“</w:t>
      </w:r>
    </w:p>
    <w:p w:rsidR="00372559" w:rsidRPr="00C03784" w:rsidRDefault="00372559" w:rsidP="005A7DD9">
      <w:pPr>
        <w:ind w:left="1080"/>
        <w:jc w:val="both"/>
      </w:pPr>
    </w:p>
    <w:p w:rsidR="00372559" w:rsidRPr="00C03784" w:rsidRDefault="00372559" w:rsidP="005A7DD9">
      <w:pPr>
        <w:ind w:left="4248" w:firstLine="708"/>
        <w:jc w:val="both"/>
      </w:pPr>
      <w:r w:rsidRPr="00C03784">
        <w:t xml:space="preserve">гр. </w:t>
      </w:r>
      <w:r w:rsidR="008E3C82" w:rsidRPr="00C03784">
        <w:t>Монтана – 3400</w:t>
      </w:r>
    </w:p>
    <w:p w:rsidR="00372559" w:rsidRPr="00C03784" w:rsidRDefault="008E3C82" w:rsidP="005A7DD9">
      <w:pPr>
        <w:ind w:left="4248" w:firstLine="708"/>
        <w:jc w:val="both"/>
      </w:pPr>
      <w:r w:rsidRPr="00C03784">
        <w:t>п</w:t>
      </w:r>
      <w:r w:rsidR="00372559" w:rsidRPr="00C03784">
        <w:t>л. «</w:t>
      </w:r>
      <w:r w:rsidRPr="00C03784">
        <w:t>Жеравица</w:t>
      </w:r>
      <w:r w:rsidR="00372559" w:rsidRPr="00C03784">
        <w:t>» № 1,</w:t>
      </w:r>
    </w:p>
    <w:p w:rsidR="00372559" w:rsidRPr="00C03784" w:rsidRDefault="008E3C82" w:rsidP="005A7DD9">
      <w:pPr>
        <w:ind w:left="4248" w:firstLine="708"/>
        <w:jc w:val="both"/>
      </w:pPr>
      <w:r w:rsidRPr="00C03784">
        <w:t>офис Драматичен театър</w:t>
      </w:r>
    </w:p>
    <w:p w:rsidR="00372559" w:rsidRPr="00C03784" w:rsidRDefault="00372559" w:rsidP="005A7DD9">
      <w:pPr>
        <w:ind w:left="5040"/>
        <w:rPr>
          <w:sz w:val="18"/>
          <w:szCs w:val="18"/>
        </w:rPr>
      </w:pPr>
    </w:p>
    <w:p w:rsidR="00372559" w:rsidRPr="00C03784" w:rsidRDefault="00372559" w:rsidP="00524369"/>
    <w:p w:rsidR="00372559" w:rsidRPr="00C03784" w:rsidRDefault="00372559" w:rsidP="00524369">
      <w:pPr>
        <w:jc w:val="center"/>
        <w:rPr>
          <w:b/>
        </w:rPr>
      </w:pPr>
    </w:p>
    <w:p w:rsidR="00372559" w:rsidRPr="00C03784" w:rsidRDefault="00372559" w:rsidP="00524369">
      <w:pPr>
        <w:jc w:val="center"/>
        <w:rPr>
          <w:b/>
        </w:rPr>
      </w:pPr>
    </w:p>
    <w:p w:rsidR="00372559" w:rsidRPr="00C03784" w:rsidRDefault="00372559" w:rsidP="00524369">
      <w:pPr>
        <w:jc w:val="center"/>
        <w:rPr>
          <w:b/>
        </w:rPr>
      </w:pPr>
      <w:r w:rsidRPr="00C03784">
        <w:rPr>
          <w:b/>
        </w:rPr>
        <w:t>О Ф Е Р Т А</w:t>
      </w:r>
    </w:p>
    <w:p w:rsidR="00372559" w:rsidRPr="00C03784" w:rsidRDefault="00372559" w:rsidP="00524369">
      <w:pPr>
        <w:rPr>
          <w:b/>
          <w:i/>
          <w:caps/>
          <w:u w:val="single"/>
        </w:rPr>
      </w:pPr>
    </w:p>
    <w:p w:rsidR="00372559" w:rsidRPr="00C03784" w:rsidRDefault="00372559" w:rsidP="00524369">
      <w:pPr>
        <w:rPr>
          <w:b/>
          <w:bCs/>
        </w:rPr>
      </w:pPr>
      <w:r w:rsidRPr="00C03784">
        <w:rPr>
          <w:b/>
          <w:caps/>
        </w:rPr>
        <w:t>От:</w:t>
      </w:r>
      <w:r w:rsidRPr="00C03784">
        <w:rPr>
          <w:b/>
        </w:rPr>
        <w:t>________________________________________________________</w:t>
      </w:r>
      <w:r w:rsidRPr="00C03784">
        <w:rPr>
          <w:b/>
          <w:bCs/>
        </w:rPr>
        <w:t>____________</w:t>
      </w:r>
    </w:p>
    <w:p w:rsidR="00372559" w:rsidRPr="00C03784" w:rsidRDefault="00372559" w:rsidP="00524369">
      <w:pPr>
        <w:jc w:val="center"/>
        <w:rPr>
          <w:bCs/>
          <w:sz w:val="18"/>
          <w:szCs w:val="18"/>
        </w:rPr>
      </w:pPr>
      <w:r w:rsidRPr="00C03784">
        <w:rPr>
          <w:bCs/>
          <w:sz w:val="18"/>
          <w:szCs w:val="18"/>
        </w:rPr>
        <w:t>(наименование на кандидата)</w:t>
      </w:r>
    </w:p>
    <w:p w:rsidR="00372559" w:rsidRPr="00C03784" w:rsidRDefault="00372559" w:rsidP="00524369">
      <w:pPr>
        <w:rPr>
          <w:sz w:val="18"/>
          <w:szCs w:val="18"/>
        </w:rPr>
      </w:pPr>
    </w:p>
    <w:p w:rsidR="00372559" w:rsidRPr="00C03784" w:rsidRDefault="00372559" w:rsidP="00524369">
      <w:pPr>
        <w:jc w:val="center"/>
      </w:pPr>
    </w:p>
    <w:p w:rsidR="00372559" w:rsidRPr="00C03784" w:rsidRDefault="00372559" w:rsidP="00524369">
      <w:pPr>
        <w:jc w:val="center"/>
      </w:pPr>
      <w:r w:rsidRPr="00C03784">
        <w:t>за участие в избор на изпълните по чл.7 т.1 от Постановление № 118 на Министерския съвет от 2</w:t>
      </w:r>
      <w:r w:rsidR="0054046E">
        <w:t>0</w:t>
      </w:r>
      <w:r w:rsidRPr="00C03784">
        <w:t xml:space="preserve"> май 2014 г.</w:t>
      </w:r>
    </w:p>
    <w:p w:rsidR="00372559" w:rsidRPr="00C03784" w:rsidRDefault="00372559" w:rsidP="00524369">
      <w:pPr>
        <w:rPr>
          <w:b/>
          <w:i/>
        </w:rPr>
      </w:pPr>
    </w:p>
    <w:p w:rsidR="00372559" w:rsidRPr="00C03784" w:rsidRDefault="00372559" w:rsidP="00EE03B1">
      <w:pPr>
        <w:spacing w:before="120"/>
      </w:pPr>
      <w:r w:rsidRPr="00C03784">
        <w:t xml:space="preserve">с адрес: гр. _____________________ ул._______________________, № __________, </w:t>
      </w:r>
    </w:p>
    <w:p w:rsidR="00372559" w:rsidRPr="00C03784" w:rsidRDefault="00372559" w:rsidP="00EE03B1">
      <w:pPr>
        <w:spacing w:before="120"/>
      </w:pPr>
      <w:r w:rsidRPr="00C03784">
        <w:t xml:space="preserve">тел.: __________________, факс: ________________, </w:t>
      </w:r>
      <w:proofErr w:type="spellStart"/>
      <w:r w:rsidRPr="00C03784">
        <w:t>e-mail</w:t>
      </w:r>
      <w:proofErr w:type="spellEnd"/>
      <w:r w:rsidRPr="00C03784">
        <w:t>: ___________________</w:t>
      </w:r>
    </w:p>
    <w:p w:rsidR="00372559" w:rsidRPr="00C03784" w:rsidRDefault="00372559" w:rsidP="00EE03B1">
      <w:pPr>
        <w:spacing w:before="120"/>
      </w:pPr>
      <w:r w:rsidRPr="00C03784">
        <w:t xml:space="preserve">регистриран по ф.д. № ________ / _________ г. по описа на ________________ съд, </w:t>
      </w:r>
    </w:p>
    <w:p w:rsidR="00372559" w:rsidRPr="00C03784" w:rsidRDefault="00372559" w:rsidP="00EE03B1">
      <w:pPr>
        <w:spacing w:before="120"/>
      </w:pPr>
      <w:r w:rsidRPr="00C03784">
        <w:t xml:space="preserve">ЕИК /Булстат: _____________________________, </w:t>
      </w:r>
    </w:p>
    <w:p w:rsidR="00372559" w:rsidRPr="00C03784" w:rsidRDefault="00372559" w:rsidP="00EE03B1">
      <w:pPr>
        <w:spacing w:before="120"/>
      </w:pPr>
      <w:r w:rsidRPr="00C03784">
        <w:t>Дата и място на регистрация по ДДС: ______________________________________,</w:t>
      </w:r>
    </w:p>
    <w:p w:rsidR="00372559" w:rsidRPr="00C03784" w:rsidRDefault="00372559" w:rsidP="00EE03B1">
      <w:pPr>
        <w:spacing w:before="120"/>
      </w:pPr>
      <w:r w:rsidRPr="00C03784">
        <w:t>представлявано от _____________________________________________, в качеството му на ___________________________________.</w:t>
      </w:r>
      <w:r w:rsidRPr="00C03784">
        <w:tab/>
      </w:r>
    </w:p>
    <w:p w:rsidR="00372559" w:rsidRPr="00C03784" w:rsidRDefault="00372559" w:rsidP="00EE03B1">
      <w:pPr>
        <w:spacing w:before="120"/>
      </w:pPr>
    </w:p>
    <w:p w:rsidR="00372559" w:rsidRDefault="00372559" w:rsidP="00524369">
      <w:pPr>
        <w:ind w:firstLine="708"/>
        <w:rPr>
          <w:b/>
        </w:rPr>
      </w:pPr>
    </w:p>
    <w:p w:rsidR="00E54D70" w:rsidRDefault="00E54D70" w:rsidP="00524369">
      <w:pPr>
        <w:ind w:firstLine="708"/>
        <w:rPr>
          <w:b/>
        </w:rPr>
      </w:pPr>
    </w:p>
    <w:p w:rsidR="00E54D70" w:rsidRDefault="00E54D70" w:rsidP="00524369">
      <w:pPr>
        <w:ind w:firstLine="708"/>
        <w:rPr>
          <w:b/>
        </w:rPr>
      </w:pPr>
    </w:p>
    <w:p w:rsidR="00E54D70" w:rsidRDefault="00E54D70" w:rsidP="00524369">
      <w:pPr>
        <w:ind w:firstLine="708"/>
        <w:rPr>
          <w:b/>
        </w:rPr>
      </w:pPr>
      <w:r w:rsidRPr="00E54D70">
        <w:rPr>
          <w:noProof/>
        </w:rPr>
        <w:drawing>
          <wp:anchor distT="0" distB="0" distL="114300" distR="114300" simplePos="0" relativeHeight="251660288" behindDoc="1" locked="0" layoutInCell="1" allowOverlap="1" wp14:anchorId="4EF6C474" wp14:editId="6BDB77FF">
            <wp:simplePos x="0" y="0"/>
            <wp:positionH relativeFrom="column">
              <wp:posOffset>1414780</wp:posOffset>
            </wp:positionH>
            <wp:positionV relativeFrom="paragraph">
              <wp:posOffset>51435</wp:posOffset>
            </wp:positionV>
            <wp:extent cx="2700020" cy="1242060"/>
            <wp:effectExtent l="0" t="0" r="0" b="0"/>
            <wp:wrapTight wrapText="bothSides">
              <wp:wrapPolygon edited="0">
                <wp:start x="0" y="0"/>
                <wp:lineTo x="0" y="21202"/>
                <wp:lineTo x="21488" y="21202"/>
                <wp:lineTo x="21488" y="0"/>
                <wp:lineTo x="0" y="0"/>
              </wp:wrapPolygon>
            </wp:wrapTight>
            <wp:docPr id="3" name="Картина 3" descr="D:\RO-BG 2014-2020\IMPLEMENTATION\VISUALIZATION\Elements\interreg-b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RO-BG 2014-2020\IMPLEMENTATION\VISUALIZATION\Elements\interreg-bg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0020" cy="124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54D70" w:rsidRDefault="00E54D70" w:rsidP="00524369">
      <w:pPr>
        <w:ind w:firstLine="708"/>
        <w:rPr>
          <w:b/>
        </w:rPr>
      </w:pPr>
    </w:p>
    <w:p w:rsidR="00E54D70" w:rsidRDefault="00E54D70" w:rsidP="00524369">
      <w:pPr>
        <w:ind w:firstLine="708"/>
        <w:rPr>
          <w:b/>
        </w:rPr>
      </w:pPr>
    </w:p>
    <w:p w:rsidR="00E54D70" w:rsidRDefault="00E54D70" w:rsidP="00524369">
      <w:pPr>
        <w:ind w:firstLine="708"/>
        <w:rPr>
          <w:b/>
        </w:rPr>
      </w:pPr>
    </w:p>
    <w:p w:rsidR="00E54D70" w:rsidRDefault="00E54D70" w:rsidP="00524369">
      <w:pPr>
        <w:ind w:firstLine="708"/>
        <w:rPr>
          <w:b/>
        </w:rPr>
      </w:pPr>
    </w:p>
    <w:p w:rsidR="00E54D70" w:rsidRDefault="00E54D70" w:rsidP="00524369">
      <w:pPr>
        <w:ind w:firstLine="708"/>
        <w:rPr>
          <w:b/>
        </w:rPr>
      </w:pPr>
    </w:p>
    <w:p w:rsidR="00E54D70" w:rsidRPr="00C03784" w:rsidRDefault="00E54D70" w:rsidP="00524369">
      <w:pPr>
        <w:ind w:firstLine="708"/>
        <w:rPr>
          <w:b/>
        </w:rPr>
      </w:pPr>
    </w:p>
    <w:p w:rsidR="00302F5A" w:rsidRDefault="00302F5A" w:rsidP="00302F5A">
      <w:pPr>
        <w:rPr>
          <w:b/>
        </w:rPr>
      </w:pPr>
    </w:p>
    <w:p w:rsidR="00302F5A" w:rsidRDefault="00372559" w:rsidP="00302F5A">
      <w:pPr>
        <w:rPr>
          <w:b/>
        </w:rPr>
      </w:pPr>
      <w:r w:rsidRPr="00C03784">
        <w:rPr>
          <w:b/>
        </w:rPr>
        <w:t>УВАЖАЕМА/И ГОСПОЖО/ ГОСПОДИНЕ,</w:t>
      </w:r>
    </w:p>
    <w:p w:rsidR="00F00C32" w:rsidRPr="00302F5A" w:rsidRDefault="00F00C32" w:rsidP="00302F5A">
      <w:pPr>
        <w:rPr>
          <w:b/>
        </w:rPr>
      </w:pPr>
    </w:p>
    <w:p w:rsidR="00372559" w:rsidRPr="00C03784" w:rsidRDefault="00372559" w:rsidP="00524369">
      <w:pPr>
        <w:ind w:firstLine="708"/>
        <w:jc w:val="both"/>
      </w:pPr>
      <w:r w:rsidRPr="00C03784">
        <w:t xml:space="preserve">Във връзка с публична покана </w:t>
      </w:r>
      <w:r w:rsidRPr="00E54D70">
        <w:t xml:space="preserve">№ </w:t>
      </w:r>
      <w:r w:rsidR="00E54D70" w:rsidRPr="00E54D70">
        <w:t xml:space="preserve">92 </w:t>
      </w:r>
      <w:r w:rsidRPr="00E54D70">
        <w:t>от дата</w:t>
      </w:r>
      <w:r w:rsidR="00C41E86" w:rsidRPr="00E54D70">
        <w:t xml:space="preserve"> </w:t>
      </w:r>
      <w:r w:rsidR="00E54D70">
        <w:t>30.03.2016</w:t>
      </w:r>
      <w:r w:rsidR="00C41E86" w:rsidRPr="00C03784">
        <w:t xml:space="preserve"> г</w:t>
      </w:r>
      <w:r w:rsidRPr="00C03784">
        <w:t>., Ви представяме нашата оферта за участие в избор на изпълнител по чл.7 т.1 от Постановление № 118 на Министерския съвет от 2</w:t>
      </w:r>
      <w:r w:rsidR="0054046E">
        <w:t>0</w:t>
      </w:r>
      <w:r w:rsidRPr="00C03784">
        <w:t xml:space="preserve"> май 2014 г. с предмет: </w:t>
      </w:r>
    </w:p>
    <w:p w:rsidR="00491E2D" w:rsidRPr="00DB6076" w:rsidRDefault="00491E2D" w:rsidP="00491E2D">
      <w:pPr>
        <w:jc w:val="both"/>
        <w:rPr>
          <w:b/>
        </w:rPr>
      </w:pPr>
      <w:r w:rsidRPr="00DB6076">
        <w:rPr>
          <w:b/>
        </w:rPr>
        <w:t xml:space="preserve"> „Изработване на 10 броя 15 минутни филма на български</w:t>
      </w:r>
      <w:r w:rsidR="00371B72">
        <w:rPr>
          <w:b/>
        </w:rPr>
        <w:t>, английски и румънски език и</w:t>
      </w:r>
      <w:r w:rsidRPr="00DB6076">
        <w:rPr>
          <w:b/>
        </w:rPr>
        <w:t xml:space="preserve"> излъчване на 20 броя 15 минутни филма на български</w:t>
      </w:r>
      <w:r w:rsidR="00371B72">
        <w:rPr>
          <w:b/>
        </w:rPr>
        <w:t>,</w:t>
      </w:r>
      <w:r w:rsidRPr="00DB6076">
        <w:rPr>
          <w:b/>
        </w:rPr>
        <w:t xml:space="preserve"> английски и румънски език“</w:t>
      </w:r>
      <w:r w:rsidR="00371B72">
        <w:rPr>
          <w:b/>
        </w:rPr>
        <w:t xml:space="preserve"> </w:t>
      </w:r>
      <w:r w:rsidRPr="00DB6076">
        <w:rPr>
          <w:b/>
        </w:rPr>
        <w:t xml:space="preserve">по проект “Образованието чрез „зелено училище“ като насърчаване на устойчивото ползване на културното и природното богатство и ресурси“, </w:t>
      </w:r>
      <w:r w:rsidR="00961C55" w:rsidRPr="00961C55">
        <w:rPr>
          <w:b/>
        </w:rPr>
        <w:t xml:space="preserve">Project </w:t>
      </w:r>
      <w:r w:rsidRPr="00DB6076">
        <w:rPr>
          <w:b/>
        </w:rPr>
        <w:t xml:space="preserve">Code 15.2.1.001, изпълняван от Сдружение „Център за развитие </w:t>
      </w:r>
      <w:proofErr w:type="spellStart"/>
      <w:r w:rsidRPr="00DB6076">
        <w:rPr>
          <w:b/>
        </w:rPr>
        <w:t>Монтанезиум</w:t>
      </w:r>
      <w:proofErr w:type="spellEnd"/>
      <w:r w:rsidRPr="00DB6076">
        <w:rPr>
          <w:b/>
        </w:rPr>
        <w:t xml:space="preserve">“, </w:t>
      </w:r>
      <w:proofErr w:type="spellStart"/>
      <w:r w:rsidRPr="00DB6076">
        <w:rPr>
          <w:b/>
        </w:rPr>
        <w:t>съфинансиран</w:t>
      </w:r>
      <w:proofErr w:type="spellEnd"/>
      <w:r w:rsidRPr="00DB6076">
        <w:rPr>
          <w:b/>
        </w:rPr>
        <w:t xml:space="preserve"> от Европейския съюз чрез Европейския фонд за регионално развитие в рамките на „Програма </w:t>
      </w:r>
      <w:proofErr w:type="spellStart"/>
      <w:r w:rsidRPr="00DB6076">
        <w:rPr>
          <w:b/>
        </w:rPr>
        <w:t>Interreg</w:t>
      </w:r>
      <w:proofErr w:type="spellEnd"/>
      <w:r w:rsidRPr="00DB6076">
        <w:rPr>
          <w:b/>
        </w:rPr>
        <w:t xml:space="preserve"> V-A Румъния-България“ за програмен период  2014-2020 с договор </w:t>
      </w:r>
      <w:r w:rsidR="00AF63D3" w:rsidRPr="00AF63D3">
        <w:rPr>
          <w:b/>
        </w:rPr>
        <w:t>№ 3201/13.01.2016 г.,</w:t>
      </w:r>
      <w:r w:rsidR="00AF63D3">
        <w:rPr>
          <w:b/>
        </w:rPr>
        <w:t xml:space="preserve"> </w:t>
      </w:r>
      <w:r w:rsidRPr="00DB6076">
        <w:rPr>
          <w:b/>
        </w:rPr>
        <w:t xml:space="preserve">както следва: </w:t>
      </w:r>
    </w:p>
    <w:p w:rsidR="00491E2D" w:rsidRPr="00DB6076" w:rsidRDefault="00491E2D" w:rsidP="00491E2D">
      <w:pPr>
        <w:jc w:val="both"/>
        <w:rPr>
          <w:b/>
        </w:rPr>
      </w:pPr>
      <w:r w:rsidRPr="00DB6076">
        <w:rPr>
          <w:b/>
        </w:rPr>
        <w:t>•</w:t>
      </w:r>
      <w:r w:rsidRPr="00DB6076">
        <w:rPr>
          <w:b/>
        </w:rPr>
        <w:tab/>
        <w:t>Изработване на 10 броя 15 минутни филма на български, английски и румънски език</w:t>
      </w:r>
    </w:p>
    <w:p w:rsidR="00491E2D" w:rsidRPr="00491E2D" w:rsidRDefault="00491E2D" w:rsidP="00491E2D">
      <w:pPr>
        <w:jc w:val="both"/>
        <w:rPr>
          <w:b/>
          <w:lang w:val="en-US"/>
        </w:rPr>
      </w:pPr>
      <w:r w:rsidRPr="00DB6076">
        <w:rPr>
          <w:b/>
        </w:rPr>
        <w:t>•</w:t>
      </w:r>
      <w:r w:rsidRPr="00DB6076">
        <w:rPr>
          <w:b/>
        </w:rPr>
        <w:tab/>
      </w:r>
      <w:r w:rsidR="00815AE5" w:rsidRPr="009F6BF9">
        <w:rPr>
          <w:b/>
          <w:bCs/>
          <w:lang w:eastAsia="en-US"/>
        </w:rPr>
        <w:t>Излъчване на 20 броя 15 минутни филма на български, английски и румънски език в три телевизии, излъчващи на територията на областите Видин, Монтана и Враца- по 1 излъчване на всеки филм</w:t>
      </w:r>
      <w:r>
        <w:rPr>
          <w:b/>
          <w:lang w:val="en-US"/>
        </w:rPr>
        <w:t>.</w:t>
      </w:r>
    </w:p>
    <w:p w:rsidR="00372559" w:rsidRPr="00302F5A" w:rsidRDefault="00372559" w:rsidP="00302F5A"/>
    <w:p w:rsidR="00372559" w:rsidRPr="00C03784" w:rsidRDefault="00372559" w:rsidP="00302F5A">
      <w:pPr>
        <w:ind w:firstLine="708"/>
        <w:jc w:val="both"/>
      </w:pPr>
      <w:r w:rsidRPr="00C03784">
        <w:t>Декларираме, че сме разгледали документацията за участие и сме запознати с указанията и условията за участие в горепосочената процедура. Съгласни сме с поставените от Вас условия и ги приемаме без възражения.</w:t>
      </w:r>
    </w:p>
    <w:p w:rsidR="00372559" w:rsidRDefault="00372559" w:rsidP="00302F5A">
      <w:pPr>
        <w:ind w:firstLine="708"/>
        <w:jc w:val="both"/>
        <w:rPr>
          <w:sz w:val="18"/>
          <w:szCs w:val="18"/>
        </w:rPr>
      </w:pPr>
      <w:r w:rsidRPr="00C03784">
        <w:t xml:space="preserve">Запознати сме и приемаме условията на проекта на договора. </w:t>
      </w:r>
    </w:p>
    <w:p w:rsidR="00302F5A" w:rsidRPr="00302F5A" w:rsidRDefault="00302F5A" w:rsidP="00302F5A">
      <w:pPr>
        <w:ind w:firstLine="708"/>
        <w:jc w:val="both"/>
        <w:rPr>
          <w:sz w:val="18"/>
          <w:szCs w:val="18"/>
        </w:rPr>
      </w:pPr>
    </w:p>
    <w:p w:rsidR="00372559" w:rsidRPr="00C03784" w:rsidRDefault="00372559" w:rsidP="00F75EF6">
      <w:pPr>
        <w:autoSpaceDE w:val="0"/>
        <w:autoSpaceDN w:val="0"/>
        <w:adjustRightInd w:val="0"/>
        <w:jc w:val="both"/>
      </w:pPr>
      <w:r w:rsidRPr="00C03784">
        <w:t>1. Предлагаме да изпълним предмета на поръчката съгласно изискванията на бенефициента както следва:</w:t>
      </w:r>
    </w:p>
    <w:p w:rsidR="00372559" w:rsidRPr="00C03784" w:rsidRDefault="00372559" w:rsidP="008E3C82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6"/>
        <w:gridCol w:w="3197"/>
        <w:gridCol w:w="1417"/>
        <w:gridCol w:w="2467"/>
        <w:gridCol w:w="1431"/>
      </w:tblGrid>
      <w:tr w:rsidR="00372559" w:rsidRPr="00C03784" w:rsidTr="00A617D2">
        <w:tc>
          <w:tcPr>
            <w:tcW w:w="466" w:type="dxa"/>
            <w:vAlign w:val="center"/>
          </w:tcPr>
          <w:p w:rsidR="00372559" w:rsidRPr="00C03784" w:rsidRDefault="00372559" w:rsidP="002F5963">
            <w:pPr>
              <w:jc w:val="center"/>
            </w:pPr>
            <w:r w:rsidRPr="00C03784">
              <w:t>№</w:t>
            </w:r>
          </w:p>
        </w:tc>
        <w:tc>
          <w:tcPr>
            <w:tcW w:w="3197" w:type="dxa"/>
            <w:vAlign w:val="center"/>
          </w:tcPr>
          <w:p w:rsidR="00372559" w:rsidRPr="00C03784" w:rsidRDefault="00372559" w:rsidP="002F5963">
            <w:pPr>
              <w:jc w:val="center"/>
            </w:pPr>
            <w:r w:rsidRPr="00C03784">
              <w:t xml:space="preserve">Пълно описание на предмета на поръчката от страна на бенефициента </w:t>
            </w:r>
          </w:p>
        </w:tc>
        <w:tc>
          <w:tcPr>
            <w:tcW w:w="1417" w:type="dxa"/>
            <w:vAlign w:val="center"/>
          </w:tcPr>
          <w:p w:rsidR="00372559" w:rsidRPr="00C03784" w:rsidRDefault="00372559" w:rsidP="002F5963">
            <w:pPr>
              <w:jc w:val="center"/>
            </w:pPr>
            <w:r w:rsidRPr="00C03784">
              <w:t>Количество</w:t>
            </w:r>
          </w:p>
          <w:p w:rsidR="00372559" w:rsidRPr="00C03784" w:rsidRDefault="00372559" w:rsidP="002F5963">
            <w:pPr>
              <w:jc w:val="center"/>
            </w:pPr>
            <w:r w:rsidRPr="00C03784">
              <w:t>Бр.</w:t>
            </w:r>
          </w:p>
        </w:tc>
        <w:tc>
          <w:tcPr>
            <w:tcW w:w="2467" w:type="dxa"/>
          </w:tcPr>
          <w:p w:rsidR="00372559" w:rsidRPr="00C03784" w:rsidRDefault="00372559" w:rsidP="002F5963">
            <w:pPr>
              <w:jc w:val="center"/>
              <w:rPr>
                <w:sz w:val="20"/>
              </w:rPr>
            </w:pPr>
            <w:r w:rsidRPr="00C03784">
              <w:t>Пълно описание на предмета на поръчката от страна на кандидата</w:t>
            </w:r>
          </w:p>
        </w:tc>
        <w:tc>
          <w:tcPr>
            <w:tcW w:w="1431" w:type="dxa"/>
          </w:tcPr>
          <w:p w:rsidR="00372559" w:rsidRPr="00C03784" w:rsidRDefault="00372559" w:rsidP="002F5963">
            <w:pPr>
              <w:jc w:val="center"/>
            </w:pPr>
            <w:r w:rsidRPr="00C03784">
              <w:t>Количество</w:t>
            </w:r>
          </w:p>
          <w:p w:rsidR="00372559" w:rsidRPr="00C03784" w:rsidRDefault="00372559" w:rsidP="002F5963">
            <w:pPr>
              <w:jc w:val="center"/>
            </w:pPr>
            <w:r w:rsidRPr="00C03784">
              <w:t>Бр.</w:t>
            </w:r>
          </w:p>
        </w:tc>
      </w:tr>
      <w:tr w:rsidR="00372559" w:rsidRPr="00C03784" w:rsidTr="00A617D2">
        <w:tc>
          <w:tcPr>
            <w:tcW w:w="466" w:type="dxa"/>
          </w:tcPr>
          <w:p w:rsidR="00372559" w:rsidRPr="00C03784" w:rsidRDefault="007C2EEA" w:rsidP="00F14D5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1.</w:t>
            </w:r>
          </w:p>
        </w:tc>
        <w:tc>
          <w:tcPr>
            <w:tcW w:w="3197" w:type="dxa"/>
          </w:tcPr>
          <w:p w:rsidR="00A617D2" w:rsidRPr="007C2EEA" w:rsidRDefault="00A617D2" w:rsidP="00302F5A">
            <w:pPr>
              <w:autoSpaceDE w:val="0"/>
              <w:snapToGrid w:val="0"/>
              <w:jc w:val="both"/>
              <w:rPr>
                <w:b/>
                <w:bCs/>
                <w:lang w:eastAsia="en-US"/>
              </w:rPr>
            </w:pPr>
            <w:r w:rsidRPr="007C2EEA">
              <w:rPr>
                <w:b/>
                <w:bCs/>
                <w:lang w:eastAsia="en-US"/>
              </w:rPr>
              <w:t>Изработване на 10 броя 15 минутни филма на български, английски и румънски език</w:t>
            </w:r>
            <w:r>
              <w:rPr>
                <w:b/>
                <w:bCs/>
                <w:lang w:eastAsia="en-US"/>
              </w:rPr>
              <w:t>, включващо:</w:t>
            </w:r>
          </w:p>
          <w:p w:rsidR="00A617D2" w:rsidRDefault="00A617D2" w:rsidP="00302F5A">
            <w:pPr>
              <w:autoSpaceDE w:val="0"/>
              <w:snapToGrid w:val="0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-</w:t>
            </w:r>
            <w:r w:rsidR="00302F5A">
              <w:rPr>
                <w:bCs/>
                <w:lang w:eastAsia="en-US"/>
              </w:rPr>
              <w:t>И</w:t>
            </w:r>
            <w:r w:rsidRPr="007C2EEA">
              <w:rPr>
                <w:bCs/>
                <w:lang w:eastAsia="en-US"/>
              </w:rPr>
              <w:t>зраб</w:t>
            </w:r>
            <w:r>
              <w:rPr>
                <w:bCs/>
                <w:lang w:eastAsia="en-US"/>
              </w:rPr>
              <w:t>отване на</w:t>
            </w:r>
            <w:r w:rsidRPr="007C2EEA">
              <w:rPr>
                <w:bCs/>
                <w:lang w:eastAsia="en-US"/>
              </w:rPr>
              <w:t>10/десет/ броя 15/пе</w:t>
            </w:r>
            <w:r w:rsidR="00302F5A">
              <w:rPr>
                <w:bCs/>
                <w:lang w:eastAsia="en-US"/>
              </w:rPr>
              <w:t>тнадесет/ минутни образователно-</w:t>
            </w:r>
            <w:r w:rsidRPr="007C2EEA">
              <w:rPr>
                <w:bCs/>
                <w:lang w:eastAsia="en-US"/>
              </w:rPr>
              <w:t>информационни филма на български</w:t>
            </w:r>
            <w:r w:rsidR="00302F5A">
              <w:rPr>
                <w:bCs/>
                <w:lang w:eastAsia="en-US"/>
              </w:rPr>
              <w:t>,</w:t>
            </w:r>
            <w:r w:rsidRPr="007C2EEA">
              <w:rPr>
                <w:bCs/>
                <w:lang w:eastAsia="en-US"/>
              </w:rPr>
              <w:t xml:space="preserve"> английски и румънски език, насочени към ученици на възраст 12-16 години с цел опознаване на природните и културни богатства на Област Монтана</w:t>
            </w:r>
            <w:r w:rsidR="00302F5A">
              <w:rPr>
                <w:bCs/>
                <w:lang w:eastAsia="en-US"/>
              </w:rPr>
              <w:t>;</w:t>
            </w:r>
            <w:r w:rsidRPr="007C2EEA">
              <w:rPr>
                <w:bCs/>
                <w:lang w:val="en-US" w:eastAsia="en-US"/>
              </w:rPr>
              <w:t xml:space="preserve"> </w:t>
            </w:r>
            <w:r>
              <w:rPr>
                <w:bCs/>
                <w:lang w:eastAsia="en-US"/>
              </w:rPr>
              <w:t xml:space="preserve"> </w:t>
            </w:r>
          </w:p>
          <w:p w:rsidR="00302F5A" w:rsidRDefault="00302F5A" w:rsidP="00302F5A">
            <w:pPr>
              <w:autoSpaceDE w:val="0"/>
              <w:snapToGrid w:val="0"/>
              <w:jc w:val="both"/>
              <w:rPr>
                <w:bCs/>
                <w:lang w:eastAsia="en-US"/>
              </w:rPr>
            </w:pPr>
          </w:p>
          <w:p w:rsidR="00A617D2" w:rsidRDefault="00A617D2" w:rsidP="00302F5A">
            <w:pPr>
              <w:autoSpaceDE w:val="0"/>
              <w:snapToGrid w:val="0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-</w:t>
            </w:r>
            <w:r w:rsidRPr="007C2EEA">
              <w:rPr>
                <w:bCs/>
                <w:lang w:eastAsia="en-US"/>
              </w:rPr>
              <w:t>Филмите трябва да ангажират вниманието на децата към значими</w:t>
            </w:r>
            <w:r w:rsidRPr="007C2EEA">
              <w:rPr>
                <w:bCs/>
                <w:lang w:val="en-US" w:eastAsia="en-US"/>
              </w:rPr>
              <w:t xml:space="preserve"> </w:t>
            </w:r>
            <w:r w:rsidRPr="007C2EEA">
              <w:rPr>
                <w:bCs/>
                <w:lang w:eastAsia="en-US"/>
              </w:rPr>
              <w:t xml:space="preserve">и важни културно-исторически и природни забележителности, </w:t>
            </w:r>
            <w:r w:rsidRPr="007C2EEA">
              <w:rPr>
                <w:bCs/>
                <w:lang w:val="en-US" w:eastAsia="en-US"/>
              </w:rPr>
              <w:t xml:space="preserve"> </w:t>
            </w:r>
            <w:r w:rsidRPr="007C2EEA">
              <w:rPr>
                <w:bCs/>
                <w:lang w:eastAsia="en-US"/>
              </w:rPr>
              <w:t xml:space="preserve">за да привлекат  тяхното внимание и да </w:t>
            </w:r>
            <w:proofErr w:type="spellStart"/>
            <w:r w:rsidRPr="007C2EEA">
              <w:rPr>
                <w:bCs/>
                <w:lang w:eastAsia="en-US"/>
              </w:rPr>
              <w:t>промотират</w:t>
            </w:r>
            <w:proofErr w:type="spellEnd"/>
            <w:r w:rsidRPr="007C2EEA">
              <w:rPr>
                <w:bCs/>
                <w:lang w:eastAsia="en-US"/>
              </w:rPr>
              <w:t xml:space="preserve">  туристическия потенциал на реги</w:t>
            </w:r>
            <w:r w:rsidR="00302F5A">
              <w:rPr>
                <w:bCs/>
                <w:lang w:eastAsia="en-US"/>
              </w:rPr>
              <w:t>она;</w:t>
            </w:r>
          </w:p>
          <w:p w:rsidR="00302F5A" w:rsidRPr="007C2EEA" w:rsidRDefault="00302F5A" w:rsidP="00302F5A">
            <w:pPr>
              <w:autoSpaceDE w:val="0"/>
              <w:snapToGrid w:val="0"/>
              <w:jc w:val="both"/>
              <w:rPr>
                <w:bCs/>
                <w:lang w:eastAsia="en-US"/>
              </w:rPr>
            </w:pPr>
          </w:p>
          <w:p w:rsidR="00A617D2" w:rsidRDefault="00A617D2" w:rsidP="00302F5A">
            <w:pPr>
              <w:autoSpaceDE w:val="0"/>
              <w:snapToGrid w:val="0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-</w:t>
            </w:r>
            <w:r w:rsidRPr="007C2EEA">
              <w:rPr>
                <w:bCs/>
                <w:lang w:eastAsia="en-US"/>
              </w:rPr>
              <w:t>Филмите трябва да бъдат  изработени на база на направените предварително от Бенефициента 10 анализи в сферата на културното и природно богатство на територията на област Монтана, които ще бъдат предоставен</w:t>
            </w:r>
            <w:r w:rsidR="00302F5A">
              <w:rPr>
                <w:bCs/>
                <w:lang w:eastAsia="en-US"/>
              </w:rPr>
              <w:t>и на Изпълнителя от Възложителя;</w:t>
            </w:r>
          </w:p>
          <w:p w:rsidR="00302F5A" w:rsidRDefault="00302F5A" w:rsidP="00302F5A">
            <w:pPr>
              <w:autoSpaceDE w:val="0"/>
              <w:snapToGrid w:val="0"/>
              <w:jc w:val="both"/>
              <w:rPr>
                <w:bCs/>
                <w:lang w:eastAsia="en-US"/>
              </w:rPr>
            </w:pPr>
          </w:p>
          <w:p w:rsidR="00A617D2" w:rsidRDefault="00A617D2" w:rsidP="00302F5A">
            <w:pPr>
              <w:autoSpaceDE w:val="0"/>
              <w:snapToGrid w:val="0"/>
              <w:jc w:val="both"/>
              <w:rPr>
                <w:bCs/>
                <w:color w:val="000000"/>
                <w:lang w:eastAsia="en-US"/>
              </w:rPr>
            </w:pPr>
            <w:r>
              <w:rPr>
                <w:bCs/>
                <w:lang w:eastAsia="en-US"/>
              </w:rPr>
              <w:t>-</w:t>
            </w:r>
            <w:r w:rsidRPr="007C2EEA">
              <w:rPr>
                <w:bCs/>
                <w:color w:val="000000"/>
                <w:lang w:eastAsia="en-US"/>
              </w:rPr>
              <w:t>Филмите трябва да бъдат изработени в два варианта  - английски език с български субтитри и англи</w:t>
            </w:r>
            <w:r w:rsidR="00302F5A">
              <w:rPr>
                <w:bCs/>
                <w:color w:val="000000"/>
                <w:lang w:eastAsia="en-US"/>
              </w:rPr>
              <w:t xml:space="preserve">йски език с румънски субтитри. </w:t>
            </w:r>
            <w:r w:rsidRPr="007C2EEA">
              <w:rPr>
                <w:bCs/>
                <w:color w:val="000000"/>
                <w:lang w:eastAsia="en-US"/>
              </w:rPr>
              <w:t xml:space="preserve">Превода на текста на филмите ще </w:t>
            </w:r>
            <w:r w:rsidR="00302F5A">
              <w:rPr>
                <w:bCs/>
                <w:color w:val="000000"/>
                <w:lang w:eastAsia="en-US"/>
              </w:rPr>
              <w:t>бъде предоставен от Възложителя;</w:t>
            </w:r>
            <w:r w:rsidRPr="007C2EEA">
              <w:rPr>
                <w:bCs/>
                <w:color w:val="000000"/>
                <w:lang w:eastAsia="en-US"/>
              </w:rPr>
              <w:t xml:space="preserve"> </w:t>
            </w:r>
          </w:p>
          <w:p w:rsidR="00302F5A" w:rsidRPr="007C2EEA" w:rsidRDefault="00302F5A" w:rsidP="00302F5A">
            <w:pPr>
              <w:autoSpaceDE w:val="0"/>
              <w:snapToGrid w:val="0"/>
              <w:jc w:val="both"/>
              <w:rPr>
                <w:bCs/>
                <w:lang w:eastAsia="en-US"/>
              </w:rPr>
            </w:pPr>
          </w:p>
          <w:p w:rsidR="00A617D2" w:rsidRDefault="00A617D2" w:rsidP="00302F5A">
            <w:pPr>
              <w:autoSpaceDE w:val="0"/>
              <w:snapToGrid w:val="0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-</w:t>
            </w:r>
            <w:r w:rsidRPr="007C2EEA">
              <w:rPr>
                <w:bCs/>
                <w:lang w:eastAsia="en-US"/>
              </w:rPr>
              <w:t>Образо</w:t>
            </w:r>
            <w:r w:rsidR="00302F5A">
              <w:rPr>
                <w:bCs/>
                <w:lang w:eastAsia="en-US"/>
              </w:rPr>
              <w:t>вателно –информационните филми</w:t>
            </w:r>
            <w:r w:rsidRPr="007C2EEA">
              <w:rPr>
                <w:bCs/>
                <w:lang w:eastAsia="en-US"/>
              </w:rPr>
              <w:t xml:space="preserve"> трябва да бъдат изработени, съгласувано с В</w:t>
            </w:r>
            <w:r w:rsidR="00302F5A">
              <w:rPr>
                <w:bCs/>
                <w:lang w:eastAsia="en-US"/>
              </w:rPr>
              <w:t xml:space="preserve">ъзложителя, който ще осигури на </w:t>
            </w:r>
            <w:r w:rsidRPr="007C2EEA">
              <w:rPr>
                <w:bCs/>
                <w:lang w:eastAsia="en-US"/>
              </w:rPr>
              <w:t>Изпълнителя професионален консултант в областта на ку</w:t>
            </w:r>
            <w:r w:rsidR="00302F5A">
              <w:rPr>
                <w:bCs/>
                <w:lang w:eastAsia="en-US"/>
              </w:rPr>
              <w:t>лтурното и природното богатство;</w:t>
            </w:r>
            <w:r w:rsidRPr="007C2EEA">
              <w:rPr>
                <w:bCs/>
                <w:lang w:eastAsia="en-US"/>
              </w:rPr>
              <w:t xml:space="preserve">  </w:t>
            </w:r>
          </w:p>
          <w:p w:rsidR="00302F5A" w:rsidRDefault="00302F5A" w:rsidP="00302F5A">
            <w:pPr>
              <w:autoSpaceDE w:val="0"/>
              <w:snapToGrid w:val="0"/>
              <w:jc w:val="both"/>
              <w:rPr>
                <w:bCs/>
                <w:lang w:eastAsia="en-US"/>
              </w:rPr>
            </w:pPr>
          </w:p>
          <w:p w:rsidR="00302F5A" w:rsidRDefault="00A617D2" w:rsidP="00302F5A">
            <w:pPr>
              <w:autoSpaceDE w:val="0"/>
              <w:snapToGrid w:val="0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-</w:t>
            </w:r>
            <w:r w:rsidRPr="007C2EEA">
              <w:rPr>
                <w:bCs/>
                <w:lang w:eastAsia="en-US"/>
              </w:rPr>
              <w:t>Филмите трябва да бъдат изработени  до 31.10.2016 г.</w:t>
            </w:r>
            <w:r w:rsidR="00302F5A">
              <w:rPr>
                <w:bCs/>
                <w:lang w:eastAsia="en-US"/>
              </w:rPr>
              <w:t>;</w:t>
            </w:r>
          </w:p>
          <w:p w:rsidR="00F00C32" w:rsidRDefault="00F00C32" w:rsidP="00302F5A">
            <w:pPr>
              <w:autoSpaceDE w:val="0"/>
              <w:snapToGrid w:val="0"/>
              <w:jc w:val="both"/>
              <w:rPr>
                <w:bCs/>
                <w:lang w:eastAsia="en-US"/>
              </w:rPr>
            </w:pPr>
          </w:p>
          <w:p w:rsidR="00A617D2" w:rsidRDefault="00302F5A" w:rsidP="00302F5A">
            <w:pPr>
              <w:autoSpaceDE w:val="0"/>
              <w:snapToGrid w:val="0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-</w:t>
            </w:r>
            <w:r w:rsidR="00A617D2" w:rsidRPr="00041FB2">
              <w:rPr>
                <w:bCs/>
                <w:lang w:eastAsia="en-US"/>
              </w:rPr>
              <w:t xml:space="preserve">Създаване творческа платформа за разработването и </w:t>
            </w:r>
            <w:r w:rsidR="00A617D2" w:rsidRPr="00041FB2">
              <w:rPr>
                <w:bCs/>
                <w:lang w:eastAsia="en-US"/>
              </w:rPr>
              <w:lastRenderedPageBreak/>
              <w:t>изготвянето на 10-те/десетте/ 15/петнадесет/  минутни филма;</w:t>
            </w:r>
          </w:p>
          <w:p w:rsidR="00302F5A" w:rsidRPr="00041FB2" w:rsidRDefault="00302F5A" w:rsidP="00302F5A">
            <w:pPr>
              <w:autoSpaceDE w:val="0"/>
              <w:snapToGrid w:val="0"/>
              <w:jc w:val="both"/>
              <w:rPr>
                <w:bCs/>
                <w:lang w:eastAsia="en-US"/>
              </w:rPr>
            </w:pPr>
          </w:p>
          <w:p w:rsidR="00A617D2" w:rsidRDefault="00302F5A" w:rsidP="00302F5A">
            <w:pPr>
              <w:autoSpaceDE w:val="0"/>
              <w:snapToGrid w:val="0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-</w:t>
            </w:r>
            <w:r w:rsidR="00A617D2" w:rsidRPr="00041FB2">
              <w:rPr>
                <w:bCs/>
                <w:lang w:eastAsia="en-US"/>
              </w:rPr>
              <w:t>Придържане към художествената концепция – общи стилистика и визия;</w:t>
            </w:r>
          </w:p>
          <w:p w:rsidR="00302F5A" w:rsidRPr="00041FB2" w:rsidRDefault="00302F5A" w:rsidP="00302F5A">
            <w:pPr>
              <w:autoSpaceDE w:val="0"/>
              <w:snapToGrid w:val="0"/>
              <w:jc w:val="both"/>
              <w:rPr>
                <w:bCs/>
                <w:lang w:eastAsia="en-US"/>
              </w:rPr>
            </w:pPr>
          </w:p>
          <w:p w:rsidR="00A617D2" w:rsidRDefault="00A617D2" w:rsidP="00302F5A">
            <w:pPr>
              <w:autoSpaceDE w:val="0"/>
              <w:snapToGrid w:val="0"/>
              <w:jc w:val="both"/>
              <w:rPr>
                <w:bCs/>
                <w:lang w:eastAsia="en-US"/>
              </w:rPr>
            </w:pPr>
            <w:r w:rsidRPr="00041FB2">
              <w:rPr>
                <w:bCs/>
                <w:lang w:eastAsia="en-US"/>
              </w:rPr>
              <w:t>-Осигуряване /наемане на снимачна и звукозаписна техника и оборудване, подбор на терени за снимачна дейност, подбор на  участници, осигуряване на всички необходими реквизити и извършване на всички необходими действия, пряко насочени към успешната реализация на подготовката и засне</w:t>
            </w:r>
            <w:r w:rsidR="00302F5A">
              <w:rPr>
                <w:bCs/>
                <w:lang w:eastAsia="en-US"/>
              </w:rPr>
              <w:t>мането на всеки един от филмите;</w:t>
            </w:r>
          </w:p>
          <w:p w:rsidR="00302F5A" w:rsidRPr="007C2EEA" w:rsidRDefault="00302F5A" w:rsidP="00302F5A">
            <w:pPr>
              <w:autoSpaceDE w:val="0"/>
              <w:snapToGrid w:val="0"/>
              <w:jc w:val="both"/>
              <w:rPr>
                <w:bCs/>
                <w:lang w:eastAsia="en-US"/>
              </w:rPr>
            </w:pPr>
          </w:p>
          <w:p w:rsidR="00A617D2" w:rsidRDefault="00A617D2" w:rsidP="00302F5A">
            <w:pPr>
              <w:autoSpaceDE w:val="0"/>
              <w:snapToGrid w:val="0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-</w:t>
            </w:r>
            <w:r w:rsidRPr="007C2EEA">
              <w:rPr>
                <w:bCs/>
                <w:lang w:eastAsia="en-US"/>
              </w:rPr>
              <w:t xml:space="preserve">Изработването на филмите трябва да  включва: заснемане във формат </w:t>
            </w:r>
            <w:r w:rsidRPr="007C2EEA">
              <w:rPr>
                <w:bCs/>
                <w:lang w:val="en-US" w:eastAsia="en-US"/>
              </w:rPr>
              <w:t xml:space="preserve">DVD </w:t>
            </w:r>
            <w:r w:rsidRPr="007C2EEA">
              <w:rPr>
                <w:bCs/>
                <w:lang w:eastAsia="en-US"/>
              </w:rPr>
              <w:t xml:space="preserve">на суров материал; режисура; монтаж; репортерска дейност; операторска дейност; </w:t>
            </w:r>
            <w:proofErr w:type="spellStart"/>
            <w:r w:rsidRPr="007C2EEA">
              <w:rPr>
                <w:bCs/>
                <w:lang w:eastAsia="en-US"/>
              </w:rPr>
              <w:t>аудиомиксиране</w:t>
            </w:r>
            <w:proofErr w:type="spellEnd"/>
            <w:r w:rsidRPr="007C2EEA">
              <w:rPr>
                <w:bCs/>
                <w:lang w:eastAsia="en-US"/>
              </w:rPr>
              <w:t xml:space="preserve">; компютърна анимация; </w:t>
            </w:r>
            <w:proofErr w:type="spellStart"/>
            <w:r w:rsidRPr="007C2EEA">
              <w:rPr>
                <w:bCs/>
                <w:lang w:eastAsia="en-US"/>
              </w:rPr>
              <w:t>субтриране</w:t>
            </w:r>
            <w:proofErr w:type="spellEnd"/>
            <w:r w:rsidRPr="007C2EEA">
              <w:rPr>
                <w:bCs/>
                <w:lang w:eastAsia="en-US"/>
              </w:rPr>
              <w:t xml:space="preserve">, </w:t>
            </w:r>
            <w:proofErr w:type="spellStart"/>
            <w:r w:rsidRPr="007C2EEA">
              <w:rPr>
                <w:bCs/>
                <w:lang w:eastAsia="en-US"/>
              </w:rPr>
              <w:t>титлиране</w:t>
            </w:r>
            <w:proofErr w:type="spellEnd"/>
            <w:r w:rsidRPr="007C2EEA">
              <w:rPr>
                <w:bCs/>
                <w:lang w:eastAsia="en-US"/>
              </w:rPr>
              <w:t>; оз</w:t>
            </w:r>
            <w:r w:rsidR="00302F5A">
              <w:rPr>
                <w:bCs/>
                <w:lang w:eastAsia="en-US"/>
              </w:rPr>
              <w:t>вучаване; дизайн и консумативи;</w:t>
            </w:r>
          </w:p>
          <w:p w:rsidR="00302F5A" w:rsidRPr="007C2EEA" w:rsidRDefault="00302F5A" w:rsidP="00302F5A">
            <w:pPr>
              <w:autoSpaceDE w:val="0"/>
              <w:snapToGrid w:val="0"/>
              <w:jc w:val="both"/>
              <w:rPr>
                <w:bCs/>
                <w:lang w:eastAsia="en-US"/>
              </w:rPr>
            </w:pPr>
          </w:p>
          <w:p w:rsidR="00A617D2" w:rsidRDefault="00A617D2" w:rsidP="00302F5A">
            <w:pPr>
              <w:autoSpaceDE w:val="0"/>
              <w:snapToGrid w:val="0"/>
              <w:jc w:val="both"/>
              <w:rPr>
                <w:lang w:eastAsia="en-US"/>
              </w:rPr>
            </w:pPr>
            <w:r>
              <w:rPr>
                <w:bCs/>
                <w:lang w:eastAsia="en-US"/>
              </w:rPr>
              <w:t>-</w:t>
            </w:r>
            <w:r w:rsidRPr="007C2EEA">
              <w:rPr>
                <w:bCs/>
                <w:lang w:eastAsia="en-US"/>
              </w:rPr>
              <w:t>Ф</w:t>
            </w:r>
            <w:r w:rsidRPr="007C2EEA">
              <w:rPr>
                <w:lang w:eastAsia="en-US"/>
              </w:rPr>
              <w:t xml:space="preserve">илмите трябва да представят по визуално и звуково атрактивен начин,  природните и културни дадености на област Монтана, така че да привличат вниманието на зрителите и да внушават посланията за привлекателност на културни </w:t>
            </w:r>
            <w:r w:rsidR="00302F5A">
              <w:rPr>
                <w:lang w:eastAsia="en-US"/>
              </w:rPr>
              <w:t>и природни дадености на региона;</w:t>
            </w:r>
          </w:p>
          <w:p w:rsidR="00302F5A" w:rsidRDefault="00302F5A" w:rsidP="00302F5A">
            <w:pPr>
              <w:autoSpaceDE w:val="0"/>
              <w:snapToGrid w:val="0"/>
              <w:jc w:val="both"/>
              <w:rPr>
                <w:bCs/>
                <w:lang w:eastAsia="en-US"/>
              </w:rPr>
            </w:pPr>
          </w:p>
          <w:p w:rsidR="00302F5A" w:rsidRPr="007C2EEA" w:rsidRDefault="00302F5A" w:rsidP="00302F5A">
            <w:pPr>
              <w:autoSpaceDE w:val="0"/>
              <w:snapToGrid w:val="0"/>
              <w:jc w:val="both"/>
              <w:rPr>
                <w:bCs/>
                <w:lang w:eastAsia="en-US"/>
              </w:rPr>
            </w:pPr>
          </w:p>
          <w:p w:rsidR="00A617D2" w:rsidRDefault="00A617D2" w:rsidP="00302F5A">
            <w:pPr>
              <w:autoSpaceDE w:val="0"/>
              <w:snapToGrid w:val="0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-</w:t>
            </w:r>
            <w:r w:rsidRPr="007C2EEA">
              <w:rPr>
                <w:bCs/>
                <w:lang w:eastAsia="en-US"/>
              </w:rPr>
              <w:t>Съдържанието на филмите трябва да бъде предвари</w:t>
            </w:r>
            <w:r w:rsidR="00302F5A">
              <w:rPr>
                <w:bCs/>
                <w:lang w:eastAsia="en-US"/>
              </w:rPr>
              <w:t>телно съгласувано с Възложителя;</w:t>
            </w:r>
          </w:p>
          <w:p w:rsidR="00302F5A" w:rsidRDefault="00302F5A" w:rsidP="00302F5A">
            <w:pPr>
              <w:autoSpaceDE w:val="0"/>
              <w:snapToGrid w:val="0"/>
              <w:jc w:val="both"/>
              <w:rPr>
                <w:bCs/>
                <w:lang w:eastAsia="en-US"/>
              </w:rPr>
            </w:pPr>
          </w:p>
          <w:p w:rsidR="00A617D2" w:rsidRDefault="00A617D2" w:rsidP="00302F5A">
            <w:pPr>
              <w:autoSpaceDE w:val="0"/>
              <w:snapToGrid w:val="0"/>
              <w:jc w:val="both"/>
              <w:rPr>
                <w:bCs/>
                <w:lang w:eastAsia="en-US"/>
              </w:rPr>
            </w:pPr>
            <w:r w:rsidRPr="00532DF9">
              <w:rPr>
                <w:bCs/>
                <w:lang w:eastAsia="en-US"/>
              </w:rPr>
              <w:t>-Провеждане на  регулярни консултации с ръководителя на проект “Образованието чрез „зелено училище“ като насърчаване на устойчивото ползване на културното и природното богатство и ресурси“ за резултатното изпълнение на дейността</w:t>
            </w:r>
            <w:r w:rsidR="0054046E">
              <w:rPr>
                <w:bCs/>
                <w:lang w:eastAsia="en-US"/>
              </w:rPr>
              <w:t xml:space="preserve"> и с определения от Възложителя </w:t>
            </w:r>
            <w:r w:rsidRPr="00532DF9">
              <w:rPr>
                <w:bCs/>
                <w:lang w:eastAsia="en-US"/>
              </w:rPr>
              <w:t>професионален консултант в областта на културното и природното богатство</w:t>
            </w:r>
            <w:r w:rsidR="00302F5A">
              <w:rPr>
                <w:bCs/>
                <w:lang w:eastAsia="en-US"/>
              </w:rPr>
              <w:t>;</w:t>
            </w:r>
          </w:p>
          <w:p w:rsidR="00302F5A" w:rsidRPr="007C2EEA" w:rsidRDefault="00302F5A" w:rsidP="00302F5A">
            <w:pPr>
              <w:autoSpaceDE w:val="0"/>
              <w:snapToGrid w:val="0"/>
              <w:jc w:val="both"/>
              <w:rPr>
                <w:bCs/>
                <w:lang w:eastAsia="en-US"/>
              </w:rPr>
            </w:pPr>
          </w:p>
          <w:p w:rsidR="00A617D2" w:rsidRDefault="00A617D2" w:rsidP="00302F5A">
            <w:pPr>
              <w:autoSpaceDE w:val="0"/>
              <w:snapToGrid w:val="0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-</w:t>
            </w:r>
            <w:r w:rsidRPr="007C2EEA">
              <w:rPr>
                <w:bCs/>
                <w:lang w:eastAsia="en-US"/>
              </w:rPr>
              <w:t xml:space="preserve">Образователно-информационните филми трябва да съдържат всички елементи и изисквания за информиране и публичност  на Програма </w:t>
            </w:r>
            <w:proofErr w:type="spellStart"/>
            <w:r w:rsidRPr="007C2EEA">
              <w:rPr>
                <w:bCs/>
                <w:lang w:eastAsia="en-US"/>
              </w:rPr>
              <w:t>Interreg</w:t>
            </w:r>
            <w:proofErr w:type="spellEnd"/>
            <w:r w:rsidRPr="007C2EEA">
              <w:rPr>
                <w:bCs/>
                <w:lang w:eastAsia="en-US"/>
              </w:rPr>
              <w:t xml:space="preserve"> V-A Румъния-България за програмен период  2014-2020, намиращи се в Анекс 21 от Наръчника за изпълнение на проекти, публикуван на интернет страницата на следния интернет адрес: </w:t>
            </w:r>
            <w:hyperlink r:id="rId10" w:history="1">
              <w:r w:rsidRPr="007C2EEA">
                <w:rPr>
                  <w:bCs/>
                  <w:color w:val="0000FF"/>
                  <w:u w:val="single"/>
                  <w:lang w:eastAsia="en-US"/>
                </w:rPr>
                <w:t>http://interregrobg.eu/bg/rules-of</w:t>
              </w:r>
              <w:r w:rsidRPr="007C2EEA">
                <w:rPr>
                  <w:bCs/>
                  <w:color w:val="0000FF"/>
                  <w:u w:val="single"/>
                  <w:lang w:val="en-US" w:eastAsia="en-US"/>
                </w:rPr>
                <w:t xml:space="preserve"> </w:t>
              </w:r>
              <w:proofErr w:type="spellStart"/>
              <w:r w:rsidRPr="007C2EEA">
                <w:rPr>
                  <w:bCs/>
                  <w:color w:val="0000FF"/>
                  <w:u w:val="single"/>
                  <w:lang w:eastAsia="en-US"/>
                </w:rPr>
                <w:t>implementation</w:t>
              </w:r>
              <w:proofErr w:type="spellEnd"/>
              <w:r w:rsidRPr="007C2EEA">
                <w:rPr>
                  <w:bCs/>
                  <w:color w:val="0000FF"/>
                  <w:u w:val="single"/>
                  <w:lang w:eastAsia="en-US"/>
                </w:rPr>
                <w:t>/</w:t>
              </w:r>
              <w:proofErr w:type="spellStart"/>
              <w:r w:rsidRPr="007C2EEA">
                <w:rPr>
                  <w:bCs/>
                  <w:color w:val="0000FF"/>
                  <w:u w:val="single"/>
                  <w:lang w:eastAsia="en-US"/>
                </w:rPr>
                <w:t>programme-rules</w:t>
              </w:r>
              <w:proofErr w:type="spellEnd"/>
              <w:r w:rsidRPr="007C2EEA">
                <w:rPr>
                  <w:bCs/>
                  <w:color w:val="0000FF"/>
                  <w:u w:val="single"/>
                  <w:lang w:eastAsia="en-US"/>
                </w:rPr>
                <w:t>.</w:t>
              </w:r>
              <w:proofErr w:type="spellStart"/>
              <w:r w:rsidRPr="007C2EEA">
                <w:rPr>
                  <w:bCs/>
                  <w:color w:val="0000FF"/>
                  <w:u w:val="single"/>
                  <w:lang w:eastAsia="en-US"/>
                </w:rPr>
                <w:t>html</w:t>
              </w:r>
              <w:proofErr w:type="spellEnd"/>
            </w:hyperlink>
            <w:r w:rsidRPr="007C2EEA">
              <w:rPr>
                <w:bCs/>
                <w:lang w:val="en-US" w:eastAsia="en-US"/>
              </w:rPr>
              <w:t xml:space="preserve"> </w:t>
            </w:r>
          </w:p>
          <w:p w:rsidR="00302F5A" w:rsidRPr="00302F5A" w:rsidRDefault="00302F5A" w:rsidP="00302F5A">
            <w:pPr>
              <w:autoSpaceDE w:val="0"/>
              <w:snapToGrid w:val="0"/>
              <w:jc w:val="both"/>
              <w:rPr>
                <w:bCs/>
                <w:lang w:eastAsia="en-US"/>
              </w:rPr>
            </w:pPr>
          </w:p>
          <w:p w:rsidR="00372559" w:rsidRPr="00302F5A" w:rsidRDefault="00A617D2" w:rsidP="00302F5A">
            <w:pPr>
              <w:autoSpaceDE w:val="0"/>
              <w:snapToGrid w:val="0"/>
              <w:jc w:val="both"/>
              <w:rPr>
                <w:bCs/>
                <w:lang w:eastAsia="en-US"/>
              </w:rPr>
            </w:pPr>
            <w:r>
              <w:rPr>
                <w:bCs/>
                <w:lang w:eastAsia="en-US"/>
              </w:rPr>
              <w:t>-</w:t>
            </w:r>
            <w:r w:rsidRPr="00E822D3">
              <w:rPr>
                <w:bCs/>
                <w:lang w:eastAsia="en-US"/>
              </w:rPr>
              <w:t>Авторските права, свър</w:t>
            </w:r>
            <w:r>
              <w:rPr>
                <w:bCs/>
                <w:lang w:eastAsia="en-US"/>
              </w:rPr>
              <w:t>зани с производството на готовите</w:t>
            </w:r>
            <w:r w:rsidRPr="00E822D3">
              <w:rPr>
                <w:bCs/>
                <w:lang w:eastAsia="en-US"/>
              </w:rPr>
              <w:t xml:space="preserve"> продукт</w:t>
            </w:r>
            <w:r>
              <w:rPr>
                <w:bCs/>
                <w:lang w:eastAsia="en-US"/>
              </w:rPr>
              <w:t>и</w:t>
            </w:r>
            <w:r w:rsidRPr="00E822D3">
              <w:rPr>
                <w:bCs/>
                <w:lang w:eastAsia="en-US"/>
              </w:rPr>
              <w:t>, се преотстъпват на Възложителя</w:t>
            </w:r>
          </w:p>
        </w:tc>
        <w:tc>
          <w:tcPr>
            <w:tcW w:w="1417" w:type="dxa"/>
          </w:tcPr>
          <w:p w:rsidR="00372559" w:rsidRPr="00C03784" w:rsidRDefault="007C2EEA" w:rsidP="00F14D54">
            <w:pPr>
              <w:rPr>
                <w:rFonts w:ascii="Arial" w:hAnsi="Arial" w:cs="Arial"/>
              </w:rPr>
            </w:pPr>
            <w:r w:rsidRPr="007C2EEA">
              <w:rPr>
                <w:bCs/>
                <w:lang w:eastAsia="en-US"/>
              </w:rPr>
              <w:lastRenderedPageBreak/>
              <w:t>10 броя</w:t>
            </w:r>
          </w:p>
        </w:tc>
        <w:tc>
          <w:tcPr>
            <w:tcW w:w="2467" w:type="dxa"/>
          </w:tcPr>
          <w:p w:rsidR="00372559" w:rsidRPr="00C03784" w:rsidRDefault="00372559" w:rsidP="00F14D54">
            <w:pPr>
              <w:rPr>
                <w:rFonts w:ascii="Arial" w:hAnsi="Arial" w:cs="Arial"/>
              </w:rPr>
            </w:pPr>
          </w:p>
        </w:tc>
        <w:tc>
          <w:tcPr>
            <w:tcW w:w="1431" w:type="dxa"/>
          </w:tcPr>
          <w:p w:rsidR="00372559" w:rsidRPr="00C03784" w:rsidRDefault="00372559" w:rsidP="00F14D54">
            <w:pPr>
              <w:rPr>
                <w:rFonts w:ascii="Arial" w:hAnsi="Arial" w:cs="Arial"/>
              </w:rPr>
            </w:pPr>
          </w:p>
        </w:tc>
      </w:tr>
      <w:tr w:rsidR="00372559" w:rsidRPr="00C03784" w:rsidTr="00A617D2">
        <w:tc>
          <w:tcPr>
            <w:tcW w:w="466" w:type="dxa"/>
          </w:tcPr>
          <w:p w:rsidR="00302F5A" w:rsidRDefault="00302F5A" w:rsidP="00F14D54">
            <w:pPr>
              <w:rPr>
                <w:rFonts w:ascii="Arial" w:hAnsi="Arial" w:cs="Arial"/>
              </w:rPr>
            </w:pPr>
          </w:p>
          <w:p w:rsidR="00302F5A" w:rsidRDefault="00302F5A" w:rsidP="00F14D54">
            <w:pPr>
              <w:rPr>
                <w:rFonts w:ascii="Arial" w:hAnsi="Arial" w:cs="Arial"/>
              </w:rPr>
            </w:pPr>
          </w:p>
          <w:p w:rsidR="00302F5A" w:rsidRDefault="00302F5A" w:rsidP="00F14D54">
            <w:pPr>
              <w:rPr>
                <w:rFonts w:ascii="Arial" w:hAnsi="Arial" w:cs="Arial"/>
              </w:rPr>
            </w:pPr>
          </w:p>
          <w:p w:rsidR="00302F5A" w:rsidRDefault="00302F5A" w:rsidP="00F14D54">
            <w:pPr>
              <w:rPr>
                <w:rFonts w:ascii="Arial" w:hAnsi="Arial" w:cs="Arial"/>
              </w:rPr>
            </w:pPr>
          </w:p>
          <w:p w:rsidR="00302F5A" w:rsidRDefault="00302F5A" w:rsidP="00F14D54">
            <w:pPr>
              <w:rPr>
                <w:rFonts w:ascii="Arial" w:hAnsi="Arial" w:cs="Arial"/>
              </w:rPr>
            </w:pPr>
          </w:p>
          <w:p w:rsidR="00372559" w:rsidRPr="00C03784" w:rsidRDefault="007C2EEA" w:rsidP="00F14D54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2</w:t>
            </w:r>
          </w:p>
        </w:tc>
        <w:tc>
          <w:tcPr>
            <w:tcW w:w="3197" w:type="dxa"/>
          </w:tcPr>
          <w:p w:rsidR="00302F5A" w:rsidRDefault="00302F5A" w:rsidP="00302F5A">
            <w:pPr>
              <w:jc w:val="both"/>
              <w:rPr>
                <w:bCs/>
                <w:color w:val="000000"/>
                <w:lang w:eastAsia="en-US"/>
              </w:rPr>
            </w:pPr>
          </w:p>
          <w:p w:rsidR="00302F5A" w:rsidRDefault="00302F5A" w:rsidP="00302F5A">
            <w:pPr>
              <w:jc w:val="both"/>
              <w:rPr>
                <w:bCs/>
                <w:color w:val="000000"/>
                <w:lang w:eastAsia="en-US"/>
              </w:rPr>
            </w:pPr>
          </w:p>
          <w:p w:rsidR="00302F5A" w:rsidRDefault="00302F5A" w:rsidP="00302F5A">
            <w:pPr>
              <w:jc w:val="both"/>
              <w:rPr>
                <w:bCs/>
                <w:color w:val="000000"/>
                <w:lang w:eastAsia="en-US"/>
              </w:rPr>
            </w:pPr>
          </w:p>
          <w:p w:rsidR="00302F5A" w:rsidRDefault="00302F5A" w:rsidP="00302F5A">
            <w:pPr>
              <w:jc w:val="both"/>
              <w:rPr>
                <w:bCs/>
                <w:color w:val="000000"/>
                <w:lang w:eastAsia="en-US"/>
              </w:rPr>
            </w:pPr>
          </w:p>
          <w:p w:rsidR="00302F5A" w:rsidRPr="00A617D2" w:rsidRDefault="00A617D2" w:rsidP="00302F5A">
            <w:pPr>
              <w:jc w:val="both"/>
              <w:rPr>
                <w:bCs/>
                <w:color w:val="000000"/>
                <w:lang w:eastAsia="en-US"/>
              </w:rPr>
            </w:pPr>
            <w:r w:rsidRPr="00990171">
              <w:rPr>
                <w:b/>
                <w:bCs/>
                <w:color w:val="000000"/>
                <w:lang w:eastAsia="en-US"/>
              </w:rPr>
              <w:lastRenderedPageBreak/>
              <w:t>Излъчване на 20 броя 15 минутни филма на български, английски и румънски език в три телевизии, излъчващи на територията на областите Видин, Монтана и Враца- по 1 излъчване на всеки филм, включващо</w:t>
            </w:r>
            <w:r w:rsidRPr="00A617D2">
              <w:rPr>
                <w:bCs/>
                <w:color w:val="000000"/>
                <w:lang w:eastAsia="en-US"/>
              </w:rPr>
              <w:t xml:space="preserve">: </w:t>
            </w:r>
          </w:p>
          <w:p w:rsidR="00A617D2" w:rsidRDefault="00A617D2" w:rsidP="00302F5A">
            <w:pPr>
              <w:jc w:val="both"/>
              <w:rPr>
                <w:bCs/>
                <w:color w:val="000000"/>
                <w:lang w:eastAsia="en-US"/>
              </w:rPr>
            </w:pPr>
            <w:r w:rsidRPr="00A617D2">
              <w:rPr>
                <w:bCs/>
                <w:color w:val="000000"/>
                <w:lang w:eastAsia="en-US"/>
              </w:rPr>
              <w:t>-Медия планиране и излъчване на  20/двадесет/ броя 15 минутни образователно-информационни филма – 10-те/десетте/ броя изработени от Изпълнителя и 10/десет/ броя предоставени от Възложителя</w:t>
            </w:r>
            <w:r w:rsidR="00302F5A">
              <w:rPr>
                <w:bCs/>
                <w:color w:val="000000"/>
                <w:lang w:eastAsia="en-US"/>
              </w:rPr>
              <w:t>;</w:t>
            </w:r>
          </w:p>
          <w:p w:rsidR="00302F5A" w:rsidRPr="00A617D2" w:rsidRDefault="00302F5A" w:rsidP="00302F5A">
            <w:pPr>
              <w:jc w:val="both"/>
              <w:rPr>
                <w:bCs/>
                <w:color w:val="000000"/>
                <w:lang w:eastAsia="en-US"/>
              </w:rPr>
            </w:pPr>
          </w:p>
          <w:p w:rsidR="00A617D2" w:rsidRDefault="00A617D2" w:rsidP="00302F5A">
            <w:pPr>
              <w:jc w:val="both"/>
              <w:rPr>
                <w:bCs/>
                <w:color w:val="000000"/>
                <w:lang w:eastAsia="en-US"/>
              </w:rPr>
            </w:pPr>
            <w:r w:rsidRPr="00A617D2">
              <w:rPr>
                <w:bCs/>
                <w:color w:val="000000"/>
                <w:lang w:eastAsia="en-US"/>
              </w:rPr>
              <w:t>-Период на излъчване: от 01.11.2016 г. до 10.07.2017 г.</w:t>
            </w:r>
            <w:r w:rsidR="00302F5A">
              <w:rPr>
                <w:bCs/>
                <w:color w:val="000000"/>
                <w:lang w:eastAsia="en-US"/>
              </w:rPr>
              <w:t>;</w:t>
            </w:r>
          </w:p>
          <w:p w:rsidR="00302F5A" w:rsidRPr="00A617D2" w:rsidRDefault="00302F5A" w:rsidP="00302F5A">
            <w:pPr>
              <w:jc w:val="both"/>
              <w:rPr>
                <w:bCs/>
                <w:color w:val="000000"/>
                <w:lang w:eastAsia="en-US"/>
              </w:rPr>
            </w:pPr>
          </w:p>
          <w:p w:rsidR="00A617D2" w:rsidRDefault="00302F5A" w:rsidP="00302F5A">
            <w:pPr>
              <w:jc w:val="both"/>
              <w:rPr>
                <w:bCs/>
                <w:color w:val="000000"/>
                <w:lang w:eastAsia="en-US"/>
              </w:rPr>
            </w:pPr>
            <w:r>
              <w:rPr>
                <w:bCs/>
                <w:color w:val="000000"/>
                <w:lang w:eastAsia="en-US"/>
              </w:rPr>
              <w:t>-</w:t>
            </w:r>
            <w:r w:rsidR="00A617D2" w:rsidRPr="00A617D2">
              <w:rPr>
                <w:bCs/>
                <w:color w:val="000000"/>
                <w:lang w:eastAsia="en-US"/>
              </w:rPr>
              <w:t xml:space="preserve">Обхват и честота на излъчване: в три телевизии, излъчващи на територията на областите Видин, Монтана и Враца- по 1 излъчване на всеки от филмите на всяка територия в </w:t>
            </w:r>
            <w:proofErr w:type="spellStart"/>
            <w:r w:rsidR="00A617D2" w:rsidRPr="00A617D2">
              <w:rPr>
                <w:bCs/>
                <w:color w:val="000000"/>
                <w:lang w:eastAsia="en-US"/>
              </w:rPr>
              <w:t>прайм-тайма</w:t>
            </w:r>
            <w:proofErr w:type="spellEnd"/>
            <w:r w:rsidR="00A617D2" w:rsidRPr="00A617D2">
              <w:rPr>
                <w:bCs/>
                <w:color w:val="000000"/>
                <w:lang w:eastAsia="en-US"/>
              </w:rPr>
              <w:t xml:space="preserve"> на всяка от телевизиите – общо </w:t>
            </w:r>
            <w:r>
              <w:rPr>
                <w:bCs/>
                <w:color w:val="000000"/>
                <w:lang w:eastAsia="en-US"/>
              </w:rPr>
              <w:t>60 /шестдесет/ броя излъчвания;</w:t>
            </w:r>
          </w:p>
          <w:p w:rsidR="00302F5A" w:rsidRPr="00A617D2" w:rsidRDefault="00302F5A" w:rsidP="00302F5A">
            <w:pPr>
              <w:jc w:val="both"/>
              <w:rPr>
                <w:bCs/>
                <w:color w:val="000000"/>
                <w:lang w:eastAsia="en-US"/>
              </w:rPr>
            </w:pPr>
          </w:p>
          <w:p w:rsidR="00A617D2" w:rsidRDefault="00A617D2" w:rsidP="00302F5A">
            <w:pPr>
              <w:jc w:val="both"/>
              <w:rPr>
                <w:bCs/>
                <w:color w:val="000000"/>
                <w:lang w:eastAsia="en-US"/>
              </w:rPr>
            </w:pPr>
            <w:r w:rsidRPr="00A617D2">
              <w:rPr>
                <w:bCs/>
                <w:color w:val="000000"/>
                <w:lang w:eastAsia="en-US"/>
              </w:rPr>
              <w:t xml:space="preserve">-Предлагане на медиен план на излъчване на образователно-информационните филми от страна на кандидата при подаване на офертата, който да включва: предложени местни телевизионни канали на територията на областите Видин, Монтана и Враца, обосновка за предложението - профил на телевизиите, в които ще бъдат излъчени филмите, брой излъчвания, </w:t>
            </w:r>
            <w:r w:rsidRPr="00A617D2">
              <w:rPr>
                <w:bCs/>
                <w:color w:val="000000"/>
                <w:lang w:eastAsia="en-US"/>
              </w:rPr>
              <w:lastRenderedPageBreak/>
              <w:t>часови диапазон (</w:t>
            </w:r>
            <w:proofErr w:type="spellStart"/>
            <w:r w:rsidRPr="00A617D2">
              <w:rPr>
                <w:bCs/>
                <w:color w:val="000000"/>
                <w:lang w:eastAsia="en-US"/>
              </w:rPr>
              <w:t>прайм</w:t>
            </w:r>
            <w:proofErr w:type="spellEnd"/>
            <w:r w:rsidRPr="00A617D2">
              <w:rPr>
                <w:bCs/>
                <w:color w:val="000000"/>
                <w:lang w:eastAsia="en-US"/>
              </w:rPr>
              <w:t xml:space="preserve"> </w:t>
            </w:r>
            <w:proofErr w:type="spellStart"/>
            <w:r w:rsidRPr="00A617D2">
              <w:rPr>
                <w:bCs/>
                <w:color w:val="000000"/>
                <w:lang w:eastAsia="en-US"/>
              </w:rPr>
              <w:t>тайм</w:t>
            </w:r>
            <w:proofErr w:type="spellEnd"/>
            <w:r w:rsidRPr="00A617D2">
              <w:rPr>
                <w:bCs/>
                <w:color w:val="000000"/>
                <w:lang w:eastAsia="en-US"/>
              </w:rPr>
              <w:t>)</w:t>
            </w:r>
            <w:r w:rsidR="00302F5A">
              <w:rPr>
                <w:bCs/>
                <w:color w:val="000000"/>
                <w:lang w:eastAsia="en-US"/>
              </w:rPr>
              <w:t>;</w:t>
            </w:r>
          </w:p>
          <w:p w:rsidR="00302F5A" w:rsidRPr="00A617D2" w:rsidRDefault="00302F5A" w:rsidP="00302F5A">
            <w:pPr>
              <w:jc w:val="both"/>
              <w:rPr>
                <w:bCs/>
                <w:color w:val="000000"/>
                <w:lang w:eastAsia="en-US"/>
              </w:rPr>
            </w:pPr>
          </w:p>
          <w:p w:rsidR="00A617D2" w:rsidRDefault="00302F5A" w:rsidP="00302F5A">
            <w:pPr>
              <w:jc w:val="both"/>
              <w:rPr>
                <w:bCs/>
                <w:color w:val="000000"/>
                <w:lang w:eastAsia="en-US"/>
              </w:rPr>
            </w:pPr>
            <w:r>
              <w:rPr>
                <w:bCs/>
                <w:color w:val="000000"/>
                <w:lang w:eastAsia="en-US"/>
              </w:rPr>
              <w:t>-</w:t>
            </w:r>
            <w:r w:rsidR="00A617D2" w:rsidRPr="00A617D2">
              <w:rPr>
                <w:bCs/>
                <w:color w:val="000000"/>
                <w:lang w:eastAsia="en-US"/>
              </w:rPr>
              <w:t xml:space="preserve">Предоставяне на медиен план от страна на Изпълнителя за съгласуване </w:t>
            </w:r>
            <w:r>
              <w:rPr>
                <w:bCs/>
                <w:color w:val="000000"/>
                <w:lang w:eastAsia="en-US"/>
              </w:rPr>
              <w:t>с Възложителя;</w:t>
            </w:r>
          </w:p>
          <w:p w:rsidR="00302F5A" w:rsidRPr="00A617D2" w:rsidRDefault="00302F5A" w:rsidP="00302F5A">
            <w:pPr>
              <w:jc w:val="both"/>
              <w:rPr>
                <w:bCs/>
                <w:color w:val="000000"/>
                <w:lang w:eastAsia="en-US"/>
              </w:rPr>
            </w:pPr>
          </w:p>
          <w:p w:rsidR="00A617D2" w:rsidRPr="00A617D2" w:rsidRDefault="00302F5A" w:rsidP="00302F5A">
            <w:pPr>
              <w:jc w:val="both"/>
              <w:rPr>
                <w:bCs/>
                <w:color w:val="000000"/>
                <w:lang w:eastAsia="en-US"/>
              </w:rPr>
            </w:pPr>
            <w:r>
              <w:rPr>
                <w:bCs/>
                <w:color w:val="000000"/>
                <w:lang w:eastAsia="en-US"/>
              </w:rPr>
              <w:t>-</w:t>
            </w:r>
            <w:r w:rsidR="00A617D2" w:rsidRPr="00A617D2">
              <w:rPr>
                <w:bCs/>
                <w:color w:val="000000"/>
                <w:lang w:eastAsia="en-US"/>
              </w:rPr>
              <w:t>Предоставяне на сертификат за излъчените филми във всяка една от телевизиите</w:t>
            </w:r>
            <w:r>
              <w:rPr>
                <w:bCs/>
                <w:color w:val="000000"/>
                <w:lang w:eastAsia="en-US"/>
              </w:rPr>
              <w:t>;</w:t>
            </w:r>
            <w:r w:rsidR="00A617D2" w:rsidRPr="00A617D2">
              <w:rPr>
                <w:bCs/>
                <w:color w:val="000000"/>
                <w:lang w:eastAsia="en-US"/>
              </w:rPr>
              <w:t xml:space="preserve"> </w:t>
            </w:r>
          </w:p>
          <w:p w:rsidR="00302F5A" w:rsidRDefault="00302F5A" w:rsidP="00302F5A">
            <w:pPr>
              <w:jc w:val="both"/>
              <w:rPr>
                <w:bCs/>
                <w:color w:val="000000"/>
                <w:lang w:eastAsia="en-US"/>
              </w:rPr>
            </w:pPr>
          </w:p>
          <w:p w:rsidR="00A617D2" w:rsidRPr="00A617D2" w:rsidRDefault="00302F5A" w:rsidP="00302F5A">
            <w:pPr>
              <w:jc w:val="both"/>
              <w:rPr>
                <w:bCs/>
                <w:color w:val="000000"/>
                <w:lang w:eastAsia="en-US"/>
              </w:rPr>
            </w:pPr>
            <w:r>
              <w:rPr>
                <w:bCs/>
                <w:color w:val="000000"/>
                <w:lang w:eastAsia="en-US"/>
              </w:rPr>
              <w:t>-</w:t>
            </w:r>
            <w:r w:rsidR="00A617D2" w:rsidRPr="00A617D2">
              <w:rPr>
                <w:bCs/>
                <w:color w:val="000000"/>
                <w:lang w:eastAsia="en-US"/>
              </w:rPr>
              <w:t>Изпълнителят трябва да провежда  регулярни консултации с ръководителя на проект “Образованието чрез „зелено училище“ като насърчаване на устойчивото ползване на културното и природното богатство и ресурси“ за резултатното изпълнение на дейността</w:t>
            </w:r>
            <w:r>
              <w:rPr>
                <w:bCs/>
                <w:color w:val="000000"/>
                <w:lang w:eastAsia="en-US"/>
              </w:rPr>
              <w:t>;</w:t>
            </w:r>
          </w:p>
          <w:p w:rsidR="00A617D2" w:rsidRPr="00A617D2" w:rsidRDefault="00A617D2" w:rsidP="00302F5A">
            <w:pPr>
              <w:jc w:val="both"/>
              <w:rPr>
                <w:bCs/>
                <w:color w:val="000000"/>
                <w:lang w:eastAsia="en-US"/>
              </w:rPr>
            </w:pPr>
          </w:p>
          <w:p w:rsidR="00372559" w:rsidRPr="00C03784" w:rsidRDefault="00A617D2" w:rsidP="00302F5A">
            <w:pPr>
              <w:jc w:val="both"/>
              <w:rPr>
                <w:rFonts w:ascii="Arial" w:hAnsi="Arial" w:cs="Arial"/>
              </w:rPr>
            </w:pPr>
            <w:r w:rsidRPr="00A617D2">
              <w:rPr>
                <w:bCs/>
                <w:color w:val="000000"/>
                <w:lang w:eastAsia="en-US"/>
              </w:rPr>
              <w:t>-Излъчванията  трябва да бъдат  предварително съгласувани с  Възложителя.</w:t>
            </w:r>
          </w:p>
        </w:tc>
        <w:tc>
          <w:tcPr>
            <w:tcW w:w="1417" w:type="dxa"/>
          </w:tcPr>
          <w:p w:rsidR="00302F5A" w:rsidRDefault="00302F5A" w:rsidP="00F14D54">
            <w:pPr>
              <w:rPr>
                <w:b/>
                <w:bCs/>
                <w:color w:val="000000"/>
                <w:lang w:eastAsia="en-US"/>
              </w:rPr>
            </w:pPr>
          </w:p>
          <w:p w:rsidR="00302F5A" w:rsidRDefault="00302F5A" w:rsidP="00F14D54">
            <w:pPr>
              <w:rPr>
                <w:b/>
                <w:bCs/>
                <w:color w:val="000000"/>
                <w:lang w:eastAsia="en-US"/>
              </w:rPr>
            </w:pPr>
          </w:p>
          <w:p w:rsidR="00302F5A" w:rsidRDefault="00302F5A" w:rsidP="00F14D54">
            <w:pPr>
              <w:rPr>
                <w:b/>
                <w:bCs/>
                <w:color w:val="000000"/>
                <w:lang w:eastAsia="en-US"/>
              </w:rPr>
            </w:pPr>
          </w:p>
          <w:p w:rsidR="00302F5A" w:rsidRDefault="00302F5A" w:rsidP="00F14D54">
            <w:pPr>
              <w:rPr>
                <w:b/>
                <w:bCs/>
                <w:color w:val="000000"/>
                <w:lang w:eastAsia="en-US"/>
              </w:rPr>
            </w:pPr>
          </w:p>
          <w:p w:rsidR="00302F5A" w:rsidRDefault="00302F5A" w:rsidP="00F14D54">
            <w:pPr>
              <w:rPr>
                <w:b/>
                <w:bCs/>
                <w:color w:val="000000"/>
                <w:lang w:eastAsia="en-US"/>
              </w:rPr>
            </w:pPr>
          </w:p>
          <w:p w:rsidR="00372559" w:rsidRPr="00C03784" w:rsidRDefault="00990171" w:rsidP="00F14D54">
            <w:pPr>
              <w:rPr>
                <w:rFonts w:ascii="Arial" w:hAnsi="Arial" w:cs="Arial"/>
              </w:rPr>
            </w:pPr>
            <w:r w:rsidRPr="00990171">
              <w:rPr>
                <w:b/>
                <w:bCs/>
                <w:color w:val="000000"/>
                <w:lang w:eastAsia="en-US"/>
              </w:rPr>
              <w:t>60 броя</w:t>
            </w:r>
          </w:p>
        </w:tc>
        <w:tc>
          <w:tcPr>
            <w:tcW w:w="2467" w:type="dxa"/>
          </w:tcPr>
          <w:p w:rsidR="00372559" w:rsidRPr="00C03784" w:rsidRDefault="00372559" w:rsidP="00F14D54">
            <w:pPr>
              <w:rPr>
                <w:rFonts w:ascii="Arial" w:hAnsi="Arial" w:cs="Arial"/>
              </w:rPr>
            </w:pPr>
          </w:p>
        </w:tc>
        <w:tc>
          <w:tcPr>
            <w:tcW w:w="1431" w:type="dxa"/>
          </w:tcPr>
          <w:p w:rsidR="00372559" w:rsidRPr="00C03784" w:rsidRDefault="00372559" w:rsidP="00F14D54">
            <w:pPr>
              <w:rPr>
                <w:rFonts w:ascii="Arial" w:hAnsi="Arial" w:cs="Arial"/>
              </w:rPr>
            </w:pPr>
          </w:p>
        </w:tc>
      </w:tr>
    </w:tbl>
    <w:p w:rsidR="005D2B5E" w:rsidRPr="00C03784" w:rsidRDefault="005D2B5E" w:rsidP="005D2B5E">
      <w:pPr>
        <w:rPr>
          <w:rFonts w:ascii="Calibri" w:hAnsi="Calibri"/>
          <w:sz w:val="22"/>
          <w:szCs w:val="22"/>
          <w:lang w:eastAsia="en-US"/>
        </w:rPr>
      </w:pPr>
    </w:p>
    <w:tbl>
      <w:tblPr>
        <w:tblW w:w="10490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67"/>
        <w:gridCol w:w="3544"/>
        <w:gridCol w:w="1238"/>
        <w:gridCol w:w="1030"/>
        <w:gridCol w:w="1843"/>
        <w:gridCol w:w="2268"/>
      </w:tblGrid>
      <w:tr w:rsidR="005D2B5E" w:rsidRPr="00C03784" w:rsidTr="00302F5A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2B5E" w:rsidRPr="00C03784" w:rsidRDefault="005D2B5E" w:rsidP="005D2B5E">
            <w:pPr>
              <w:spacing w:line="276" w:lineRule="auto"/>
              <w:rPr>
                <w:b/>
                <w:lang w:eastAsia="en-US"/>
              </w:rPr>
            </w:pPr>
            <w:r w:rsidRPr="00C03784">
              <w:rPr>
                <w:b/>
                <w:lang w:eastAsia="en-US"/>
              </w:rPr>
              <w:t>№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2B5E" w:rsidRPr="00C03784" w:rsidRDefault="005D2B5E" w:rsidP="005D2B5E">
            <w:pPr>
              <w:spacing w:line="276" w:lineRule="auto"/>
              <w:jc w:val="center"/>
              <w:rPr>
                <w:b/>
                <w:lang w:eastAsia="en-US"/>
              </w:rPr>
            </w:pPr>
            <w:r w:rsidRPr="00C03784">
              <w:rPr>
                <w:position w:val="8"/>
                <w:lang w:eastAsia="en-US"/>
              </w:rPr>
              <w:t>Описание на услугите</w:t>
            </w:r>
          </w:p>
          <w:p w:rsidR="005D2B5E" w:rsidRPr="00C03784" w:rsidRDefault="005D2B5E" w:rsidP="005D2B5E">
            <w:pPr>
              <w:spacing w:line="276" w:lineRule="auto"/>
              <w:jc w:val="center"/>
              <w:rPr>
                <w:b/>
                <w:lang w:eastAsia="en-US"/>
              </w:rPr>
            </w:pP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2B5E" w:rsidRPr="00C03784" w:rsidRDefault="005D2B5E" w:rsidP="005D2B5E">
            <w:pPr>
              <w:spacing w:line="276" w:lineRule="auto"/>
              <w:jc w:val="center"/>
              <w:rPr>
                <w:lang w:eastAsia="en-US"/>
              </w:rPr>
            </w:pPr>
            <w:r w:rsidRPr="00C03784">
              <w:rPr>
                <w:lang w:eastAsia="en-US"/>
              </w:rPr>
              <w:t>Единица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2B5E" w:rsidRPr="00C03784" w:rsidRDefault="005D2B5E" w:rsidP="005D2B5E">
            <w:pPr>
              <w:spacing w:line="276" w:lineRule="auto"/>
              <w:jc w:val="center"/>
              <w:rPr>
                <w:lang w:eastAsia="en-US"/>
              </w:rPr>
            </w:pPr>
            <w:proofErr w:type="spellStart"/>
            <w:r w:rsidRPr="00C03784">
              <w:rPr>
                <w:lang w:eastAsia="en-US"/>
              </w:rPr>
              <w:t>К-во</w:t>
            </w:r>
            <w:proofErr w:type="spellEnd"/>
            <w:r w:rsidRPr="00C03784">
              <w:rPr>
                <w:lang w:eastAsia="en-US"/>
              </w:rPr>
              <w:t xml:space="preserve"> /бр./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2B5E" w:rsidRPr="00C03784" w:rsidRDefault="005D2B5E" w:rsidP="005D2B5E">
            <w:pPr>
              <w:spacing w:line="276" w:lineRule="auto"/>
              <w:jc w:val="center"/>
              <w:rPr>
                <w:lang w:eastAsia="en-US"/>
              </w:rPr>
            </w:pPr>
            <w:r w:rsidRPr="00C03784">
              <w:rPr>
                <w:lang w:eastAsia="en-US"/>
              </w:rPr>
              <w:t>Единична цена в лева</w:t>
            </w:r>
          </w:p>
          <w:p w:rsidR="005D2B5E" w:rsidRPr="00C03784" w:rsidRDefault="005D2B5E" w:rsidP="005D2B5E">
            <w:pPr>
              <w:spacing w:line="276" w:lineRule="auto"/>
              <w:jc w:val="center"/>
              <w:rPr>
                <w:lang w:eastAsia="en-U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2B5E" w:rsidRPr="00C03784" w:rsidRDefault="005D2B5E" w:rsidP="005D2B5E">
            <w:pPr>
              <w:spacing w:line="276" w:lineRule="auto"/>
              <w:jc w:val="center"/>
              <w:rPr>
                <w:lang w:eastAsia="en-US"/>
              </w:rPr>
            </w:pPr>
            <w:r w:rsidRPr="00C03784">
              <w:rPr>
                <w:lang w:eastAsia="en-US"/>
              </w:rPr>
              <w:t>Обща цена в лева без ДДС</w:t>
            </w:r>
          </w:p>
        </w:tc>
      </w:tr>
      <w:tr w:rsidR="005D2B5E" w:rsidRPr="00C03784" w:rsidTr="00302F5A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2B5E" w:rsidRPr="0072347C" w:rsidRDefault="005D2B5E" w:rsidP="005D2B5E">
            <w:pPr>
              <w:spacing w:line="276" w:lineRule="auto"/>
              <w:rPr>
                <w:lang w:eastAsia="en-US"/>
              </w:rPr>
            </w:pPr>
            <w:r w:rsidRPr="0072347C">
              <w:rPr>
                <w:lang w:eastAsia="en-US"/>
              </w:rPr>
              <w:t>1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2B5E" w:rsidRPr="0072347C" w:rsidRDefault="0072347C" w:rsidP="005D2B5E">
            <w:pPr>
              <w:spacing w:line="276" w:lineRule="auto"/>
              <w:rPr>
                <w:lang w:eastAsia="en-US"/>
              </w:rPr>
            </w:pPr>
            <w:r w:rsidRPr="0072347C">
              <w:t>Изработване на 10 броя 15 минутни филма на български, английски и румънски език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2B5E" w:rsidRPr="0072347C" w:rsidRDefault="0072347C" w:rsidP="005D2B5E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На филм</w:t>
            </w: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2B5E" w:rsidRPr="00C03784" w:rsidRDefault="0072347C" w:rsidP="0072347C">
            <w:pPr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2B5E" w:rsidRPr="00C03784" w:rsidRDefault="005D2B5E" w:rsidP="005D2B5E">
            <w:pPr>
              <w:spacing w:line="276" w:lineRule="auto"/>
              <w:rPr>
                <w:b/>
                <w:lang w:eastAsia="en-U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2B5E" w:rsidRPr="00C03784" w:rsidRDefault="005D2B5E" w:rsidP="005D2B5E">
            <w:pPr>
              <w:spacing w:line="276" w:lineRule="auto"/>
              <w:rPr>
                <w:b/>
                <w:lang w:eastAsia="en-US"/>
              </w:rPr>
            </w:pPr>
          </w:p>
        </w:tc>
      </w:tr>
      <w:tr w:rsidR="005D2B5E" w:rsidRPr="00C03784" w:rsidTr="00302F5A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2B5E" w:rsidRPr="00C03784" w:rsidRDefault="0072347C" w:rsidP="005D2B5E">
            <w:pPr>
              <w:spacing w:line="276" w:lineRule="auto"/>
              <w:rPr>
                <w:lang w:eastAsia="en-US"/>
              </w:rPr>
            </w:pPr>
            <w:r>
              <w:rPr>
                <w:lang w:eastAsia="en-US"/>
              </w:rPr>
              <w:t>2</w:t>
            </w:r>
          </w:p>
        </w:tc>
        <w:tc>
          <w:tcPr>
            <w:tcW w:w="354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2B5E" w:rsidRPr="00A617D2" w:rsidRDefault="00815AE5" w:rsidP="005D2B5E">
            <w:pPr>
              <w:spacing w:line="276" w:lineRule="auto"/>
              <w:rPr>
                <w:lang w:eastAsia="en-US"/>
              </w:rPr>
            </w:pPr>
            <w:r w:rsidRPr="00815AE5">
              <w:t>Излъчване на 20 броя 15 минутни филма на български, английски и румънски език в три телевизии, излъчващи на територията на областите Видин, Монтана и Враца- по 1 излъчване на всеки филм</w:t>
            </w:r>
            <w:r w:rsidR="00A617D2">
              <w:t xml:space="preserve"> – общо 60 /шестдесет/ броя излъчвания.</w:t>
            </w:r>
          </w:p>
        </w:tc>
        <w:tc>
          <w:tcPr>
            <w:tcW w:w="12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2347C" w:rsidRPr="0072347C" w:rsidRDefault="0072347C" w:rsidP="0072347C">
            <w:pPr>
              <w:jc w:val="both"/>
              <w:rPr>
                <w:rFonts w:ascii="Calibri" w:hAnsi="Calibri"/>
                <w:vertAlign w:val="superscript"/>
                <w:lang w:eastAsia="en-US"/>
              </w:rPr>
            </w:pPr>
            <w:r>
              <w:rPr>
                <w:lang w:eastAsia="en-US"/>
              </w:rPr>
              <w:t>На филм</w:t>
            </w:r>
            <w:r>
              <w:rPr>
                <w:vertAlign w:val="superscript"/>
                <w:lang w:eastAsia="en-US"/>
              </w:rPr>
              <w:t>1</w:t>
            </w:r>
          </w:p>
          <w:p w:rsidR="005D2B5E" w:rsidRPr="00C03784" w:rsidRDefault="005D2B5E" w:rsidP="005D2B5E">
            <w:pPr>
              <w:spacing w:line="276" w:lineRule="auto"/>
              <w:rPr>
                <w:lang w:eastAsia="en-US"/>
              </w:rPr>
            </w:pPr>
          </w:p>
        </w:tc>
        <w:tc>
          <w:tcPr>
            <w:tcW w:w="10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2B5E" w:rsidRPr="00C03784" w:rsidRDefault="00A617D2" w:rsidP="005D2B5E">
            <w:pPr>
              <w:spacing w:line="276" w:lineRule="auto"/>
              <w:jc w:val="right"/>
              <w:rPr>
                <w:lang w:eastAsia="en-US"/>
              </w:rPr>
            </w:pPr>
            <w:r>
              <w:rPr>
                <w:lang w:eastAsia="en-US"/>
              </w:rPr>
              <w:t>60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2B5E" w:rsidRPr="00C03784" w:rsidRDefault="005D2B5E" w:rsidP="005D2B5E">
            <w:pPr>
              <w:spacing w:line="276" w:lineRule="auto"/>
              <w:rPr>
                <w:b/>
                <w:lang w:eastAsia="en-US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2B5E" w:rsidRPr="00C03784" w:rsidRDefault="005D2B5E" w:rsidP="005D2B5E">
            <w:pPr>
              <w:spacing w:line="276" w:lineRule="auto"/>
              <w:rPr>
                <w:b/>
                <w:lang w:eastAsia="en-US"/>
              </w:rPr>
            </w:pPr>
          </w:p>
        </w:tc>
      </w:tr>
      <w:tr w:rsidR="005D2B5E" w:rsidRPr="00C03784" w:rsidTr="00302F5A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2B5E" w:rsidRPr="00C03784" w:rsidRDefault="005D2B5E" w:rsidP="005D2B5E">
            <w:pPr>
              <w:spacing w:line="276" w:lineRule="auto"/>
              <w:rPr>
                <w:b/>
                <w:lang w:eastAsia="en-US"/>
              </w:rPr>
            </w:pPr>
          </w:p>
        </w:tc>
        <w:tc>
          <w:tcPr>
            <w:tcW w:w="76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2B5E" w:rsidRPr="00C03784" w:rsidRDefault="005D2B5E" w:rsidP="005D2B5E">
            <w:pPr>
              <w:spacing w:line="276" w:lineRule="auto"/>
              <w:jc w:val="right"/>
              <w:rPr>
                <w:b/>
                <w:lang w:eastAsia="en-US"/>
              </w:rPr>
            </w:pPr>
            <w:r w:rsidRPr="00C03784">
              <w:rPr>
                <w:b/>
                <w:lang w:eastAsia="en-US"/>
              </w:rPr>
              <w:t>ОБЩА ЦЕНА БЕЗ ДДС: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2B5E" w:rsidRPr="00C03784" w:rsidRDefault="005D2B5E" w:rsidP="005D2B5E">
            <w:pPr>
              <w:spacing w:line="276" w:lineRule="auto"/>
              <w:rPr>
                <w:b/>
                <w:lang w:eastAsia="en-US"/>
              </w:rPr>
            </w:pPr>
          </w:p>
        </w:tc>
      </w:tr>
      <w:tr w:rsidR="005D2B5E" w:rsidRPr="00C03784" w:rsidTr="00302F5A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2B5E" w:rsidRPr="00C03784" w:rsidRDefault="005D2B5E" w:rsidP="005D2B5E">
            <w:pPr>
              <w:spacing w:line="276" w:lineRule="auto"/>
              <w:rPr>
                <w:b/>
                <w:lang w:eastAsia="en-US"/>
              </w:rPr>
            </w:pPr>
          </w:p>
        </w:tc>
        <w:tc>
          <w:tcPr>
            <w:tcW w:w="7655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D2B5E" w:rsidRPr="00C03784" w:rsidRDefault="005D2B5E" w:rsidP="005D2B5E">
            <w:pPr>
              <w:spacing w:line="276" w:lineRule="auto"/>
              <w:jc w:val="right"/>
              <w:rPr>
                <w:b/>
                <w:lang w:eastAsia="en-US"/>
              </w:rPr>
            </w:pPr>
            <w:r w:rsidRPr="00C03784">
              <w:rPr>
                <w:b/>
                <w:lang w:eastAsia="en-US"/>
              </w:rPr>
              <w:t>ОБЩА ЦЕНА С ДДС: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D2B5E" w:rsidRPr="00C03784" w:rsidRDefault="005D2B5E" w:rsidP="005D2B5E">
            <w:pPr>
              <w:spacing w:line="276" w:lineRule="auto"/>
              <w:rPr>
                <w:b/>
                <w:lang w:eastAsia="en-US"/>
              </w:rPr>
            </w:pPr>
          </w:p>
        </w:tc>
      </w:tr>
    </w:tbl>
    <w:p w:rsidR="00372559" w:rsidRPr="00302F5A" w:rsidRDefault="0072347C" w:rsidP="00F75EF6">
      <w:pPr>
        <w:jc w:val="both"/>
        <w:rPr>
          <w:rFonts w:ascii="Calibri" w:hAnsi="Calibri"/>
          <w:sz w:val="22"/>
          <w:szCs w:val="22"/>
          <w:vertAlign w:val="superscript"/>
          <w:lang w:eastAsia="en-US"/>
        </w:rPr>
      </w:pPr>
      <w:r w:rsidRPr="0072347C">
        <w:rPr>
          <w:sz w:val="28"/>
          <w:szCs w:val="28"/>
          <w:vertAlign w:val="superscript"/>
          <w:lang w:eastAsia="en-US"/>
        </w:rPr>
        <w:t>1-Посочва се цената на излъчване на един филм в трите телевизии</w:t>
      </w:r>
    </w:p>
    <w:p w:rsidR="00372559" w:rsidRPr="00C03784" w:rsidRDefault="00372559" w:rsidP="00524369">
      <w:pPr>
        <w:ind w:firstLine="720"/>
        <w:jc w:val="both"/>
        <w:rPr>
          <w:color w:val="000000"/>
          <w:position w:val="8"/>
        </w:rPr>
      </w:pPr>
      <w:r w:rsidRPr="00C03784">
        <w:rPr>
          <w:color w:val="000000"/>
          <w:position w:val="8"/>
        </w:rPr>
        <w:lastRenderedPageBreak/>
        <w:t>При така предложените от нас условия, в нашата ценова оферта сме включили всички разходи, свързани с качественото изпълнение на предмета на процедурата в описания вид и обхват.</w:t>
      </w:r>
      <w:r w:rsidRPr="00C03784">
        <w:rPr>
          <w:color w:val="000000"/>
          <w:position w:val="8"/>
        </w:rPr>
        <w:tab/>
      </w:r>
    </w:p>
    <w:p w:rsidR="00372559" w:rsidRPr="00C03784" w:rsidRDefault="00372559" w:rsidP="00524369">
      <w:pPr>
        <w:spacing w:before="120"/>
        <w:ind w:firstLine="720"/>
        <w:jc w:val="both"/>
        <w:rPr>
          <w:color w:val="000000"/>
          <w:position w:val="8"/>
        </w:rPr>
      </w:pPr>
      <w:r w:rsidRPr="00C03784">
        <w:rPr>
          <w:color w:val="000000"/>
          <w:position w:val="8"/>
        </w:rPr>
        <w:t>Гарантираме, че сме в състояние да изпълним качествено предмета на процедурата в пълно съответствие с гореописаната оферта.</w:t>
      </w:r>
    </w:p>
    <w:p w:rsidR="00372559" w:rsidRPr="00C03784" w:rsidRDefault="00372559" w:rsidP="00524369">
      <w:pPr>
        <w:ind w:left="360"/>
      </w:pPr>
    </w:p>
    <w:p w:rsidR="00372559" w:rsidRPr="00C03784" w:rsidRDefault="00372559" w:rsidP="00524369">
      <w:pPr>
        <w:ind w:firstLine="720"/>
        <w:jc w:val="both"/>
        <w:rPr>
          <w:color w:val="000000"/>
          <w:position w:val="8"/>
        </w:rPr>
      </w:pPr>
      <w:r w:rsidRPr="00C03784">
        <w:rPr>
          <w:color w:val="000000"/>
          <w:position w:val="8"/>
        </w:rPr>
        <w:t xml:space="preserve">За изпълнение предмета на процедурата в съответствие с условията на настоящата процедура, общата цена на нашата оферта възлиза на: </w:t>
      </w:r>
    </w:p>
    <w:p w:rsidR="00372559" w:rsidRPr="00C03784" w:rsidRDefault="00372559" w:rsidP="00524369">
      <w:pPr>
        <w:ind w:left="360"/>
        <w:rPr>
          <w:color w:val="000000"/>
          <w:position w:val="8"/>
        </w:rPr>
      </w:pPr>
      <w:proofErr w:type="spellStart"/>
      <w:r w:rsidRPr="00C03784">
        <w:rPr>
          <w:b/>
        </w:rPr>
        <w:t>Цифром</w:t>
      </w:r>
      <w:proofErr w:type="spellEnd"/>
      <w:r w:rsidRPr="00C03784">
        <w:rPr>
          <w:b/>
        </w:rPr>
        <w:t>:__________________ лв. без ДДС Словом:__________________________________</w:t>
      </w:r>
    </w:p>
    <w:p w:rsidR="00372559" w:rsidRPr="00C03784" w:rsidRDefault="00372559" w:rsidP="00524369">
      <w:pPr>
        <w:ind w:left="360"/>
      </w:pPr>
    </w:p>
    <w:p w:rsidR="00372559" w:rsidRPr="00C03784" w:rsidRDefault="00372559" w:rsidP="00524369">
      <w:pPr>
        <w:ind w:left="360"/>
      </w:pPr>
      <w:r w:rsidRPr="00C03784">
        <w:rPr>
          <w:color w:val="000000"/>
          <w:position w:val="8"/>
        </w:rPr>
        <w:t>Декларираме, че в предложената цена е спазено изискването за минимална цена на труда.</w:t>
      </w:r>
    </w:p>
    <w:p w:rsidR="00372559" w:rsidRPr="00C03784" w:rsidRDefault="00372559" w:rsidP="00524369">
      <w:pPr>
        <w:ind w:left="360"/>
      </w:pPr>
    </w:p>
    <w:p w:rsidR="00372559" w:rsidRPr="00C03784" w:rsidRDefault="00372559" w:rsidP="00524369">
      <w:pPr>
        <w:ind w:firstLine="708"/>
        <w:jc w:val="both"/>
      </w:pPr>
      <w:r w:rsidRPr="00C03784">
        <w:t>При несъответствие между предложените единична и обща цена, валидна ще бъде единичната</w:t>
      </w:r>
      <w:r w:rsidRPr="00C03784">
        <w:rPr>
          <w:iCs/>
        </w:rPr>
        <w:t xml:space="preserve">/общата </w:t>
      </w:r>
      <w:r w:rsidRPr="00C03784">
        <w:rPr>
          <w:i/>
          <w:iCs/>
        </w:rPr>
        <w:t>(уточнете)</w:t>
      </w:r>
      <w:r w:rsidRPr="00C03784">
        <w:t xml:space="preserve"> цена на офертата. В случай, че бъде открито такова несъответствие, ще бъдем задължени да приведем общата/</w:t>
      </w:r>
      <w:r w:rsidRPr="00C03784">
        <w:rPr>
          <w:iCs/>
        </w:rPr>
        <w:t>единичната</w:t>
      </w:r>
      <w:r w:rsidRPr="00C03784">
        <w:rPr>
          <w:i/>
          <w:iCs/>
        </w:rPr>
        <w:t>(уточнете)</w:t>
      </w:r>
      <w:r w:rsidRPr="00C03784">
        <w:t xml:space="preserve">  цена в съответствие с единичната/</w:t>
      </w:r>
      <w:r w:rsidRPr="00C03784">
        <w:rPr>
          <w:iCs/>
        </w:rPr>
        <w:t>общата</w:t>
      </w:r>
      <w:r w:rsidRPr="00C03784">
        <w:rPr>
          <w:i/>
          <w:iCs/>
        </w:rPr>
        <w:t>(уточнете)</w:t>
      </w:r>
      <w:r w:rsidRPr="00C03784">
        <w:t xml:space="preserve">  цена на офертата.</w:t>
      </w:r>
    </w:p>
    <w:p w:rsidR="00372559" w:rsidRPr="00C03784" w:rsidRDefault="00372559" w:rsidP="00524369">
      <w:pPr>
        <w:jc w:val="both"/>
      </w:pPr>
    </w:p>
    <w:p w:rsidR="00372559" w:rsidRPr="00C03784" w:rsidRDefault="00372559" w:rsidP="00524369">
      <w:pPr>
        <w:ind w:firstLine="708"/>
        <w:jc w:val="both"/>
      </w:pPr>
      <w:r w:rsidRPr="00C03784">
        <w:t>При несъответствие между сумата, написана с цифри и тази, написана с думи, важи сумата, написана с думи.</w:t>
      </w:r>
    </w:p>
    <w:p w:rsidR="00372559" w:rsidRPr="00C03784" w:rsidRDefault="00372559" w:rsidP="00524369">
      <w:pPr>
        <w:ind w:left="360"/>
      </w:pPr>
    </w:p>
    <w:p w:rsidR="00372559" w:rsidRPr="00C03784" w:rsidRDefault="00372559" w:rsidP="00524369">
      <w:pPr>
        <w:numPr>
          <w:ilvl w:val="0"/>
          <w:numId w:val="1"/>
        </w:numPr>
      </w:pPr>
      <w:r w:rsidRPr="00C03784">
        <w:t>Срок на изпълнение:.........</w:t>
      </w:r>
    </w:p>
    <w:p w:rsidR="00372559" w:rsidRPr="00C03784" w:rsidRDefault="00372559" w:rsidP="00524369">
      <w:pPr>
        <w:numPr>
          <w:ilvl w:val="0"/>
          <w:numId w:val="1"/>
        </w:numPr>
      </w:pPr>
      <w:r w:rsidRPr="00C03784">
        <w:t>Валидност на офертата:...........</w:t>
      </w:r>
    </w:p>
    <w:p w:rsidR="00372559" w:rsidRPr="00C03784" w:rsidRDefault="00372559" w:rsidP="00524369">
      <w:pPr>
        <w:numPr>
          <w:ilvl w:val="0"/>
          <w:numId w:val="1"/>
        </w:numPr>
      </w:pPr>
      <w:r w:rsidRPr="00C03784">
        <w:t>Начин на плащане:............</w:t>
      </w:r>
    </w:p>
    <w:p w:rsidR="00372559" w:rsidRPr="00C03784" w:rsidRDefault="00A617D2" w:rsidP="00524369">
      <w:pPr>
        <w:numPr>
          <w:ilvl w:val="0"/>
          <w:numId w:val="1"/>
        </w:numPr>
      </w:pPr>
      <w:r>
        <w:t>Други из</w:t>
      </w:r>
      <w:r w:rsidR="00372559" w:rsidRPr="00C03784">
        <w:t>и</w:t>
      </w:r>
      <w:r>
        <w:t>с</w:t>
      </w:r>
      <w:r w:rsidR="00372559" w:rsidRPr="00C03784">
        <w:t xml:space="preserve">квания и условия: </w:t>
      </w:r>
      <w:r w:rsidR="00372559" w:rsidRPr="00C03784">
        <w:rPr>
          <w:i/>
        </w:rPr>
        <w:t xml:space="preserve">(посочват се други изисквания и условия които са  изисквани от </w:t>
      </w:r>
      <w:r>
        <w:rPr>
          <w:i/>
        </w:rPr>
        <w:t>Бенефициента</w:t>
      </w:r>
      <w:r w:rsidR="00372559" w:rsidRPr="00C03784">
        <w:rPr>
          <w:i/>
        </w:rPr>
        <w:t>)</w:t>
      </w:r>
    </w:p>
    <w:p w:rsidR="00372559" w:rsidRPr="00C03784" w:rsidRDefault="00372559" w:rsidP="00524369">
      <w:pPr>
        <w:numPr>
          <w:ilvl w:val="0"/>
          <w:numId w:val="1"/>
        </w:numPr>
      </w:pPr>
      <w:r w:rsidRPr="00C03784">
        <w:t xml:space="preserve">Заявяваме, че при изпълнение на обекта на процедурата ______________________ подизпълнители.                                                                       </w:t>
      </w:r>
      <w:r w:rsidRPr="00C03784">
        <w:rPr>
          <w:sz w:val="18"/>
          <w:szCs w:val="18"/>
        </w:rPr>
        <w:t>ще ползваме/няма да ползваме</w:t>
      </w:r>
    </w:p>
    <w:p w:rsidR="00372559" w:rsidRPr="00C03784" w:rsidRDefault="00372559" w:rsidP="00524369">
      <w:pPr>
        <w:numPr>
          <w:ilvl w:val="0"/>
          <w:numId w:val="1"/>
        </w:numPr>
      </w:pPr>
      <w:r w:rsidRPr="00C03784">
        <w:t>Приложения към офертата</w:t>
      </w:r>
    </w:p>
    <w:p w:rsidR="00372559" w:rsidRPr="00C03784" w:rsidRDefault="00372559" w:rsidP="00524369">
      <w:pPr>
        <w:numPr>
          <w:ilvl w:val="1"/>
          <w:numId w:val="1"/>
        </w:numPr>
      </w:pPr>
      <w:r w:rsidRPr="00C03784">
        <w:rPr>
          <w:i/>
        </w:rPr>
        <w:t>изреждат се всички приложения към оферта</w:t>
      </w:r>
    </w:p>
    <w:p w:rsidR="00372559" w:rsidRPr="00C03784" w:rsidRDefault="00372559" w:rsidP="00524369">
      <w:pPr>
        <w:numPr>
          <w:ilvl w:val="1"/>
          <w:numId w:val="1"/>
        </w:numPr>
      </w:pPr>
    </w:p>
    <w:p w:rsidR="00372559" w:rsidRPr="00C03784" w:rsidRDefault="00372559" w:rsidP="00524369">
      <w:pPr>
        <w:numPr>
          <w:ilvl w:val="1"/>
          <w:numId w:val="1"/>
        </w:numPr>
      </w:pPr>
    </w:p>
    <w:p w:rsidR="00372559" w:rsidRPr="00C03784" w:rsidRDefault="00372559" w:rsidP="00524369">
      <w:pPr>
        <w:autoSpaceDE w:val="0"/>
        <w:autoSpaceDN w:val="0"/>
        <w:adjustRightInd w:val="0"/>
      </w:pPr>
    </w:p>
    <w:p w:rsidR="00372559" w:rsidRPr="00C03784" w:rsidRDefault="00372559" w:rsidP="00524369">
      <w:pPr>
        <w:autoSpaceDE w:val="0"/>
        <w:autoSpaceDN w:val="0"/>
        <w:adjustRightInd w:val="0"/>
      </w:pPr>
    </w:p>
    <w:p w:rsidR="00372559" w:rsidRPr="00C03784" w:rsidRDefault="00372559" w:rsidP="00451C70">
      <w:pPr>
        <w:rPr>
          <w:b/>
        </w:rPr>
      </w:pPr>
      <w:r w:rsidRPr="00C03784">
        <w:rPr>
          <w:b/>
        </w:rPr>
        <w:t>ДАТА: _____________ г.</w:t>
      </w:r>
      <w:r w:rsidRPr="00C03784">
        <w:rPr>
          <w:b/>
        </w:rPr>
        <w:tab/>
      </w:r>
      <w:r w:rsidRPr="00C03784">
        <w:rPr>
          <w:b/>
        </w:rPr>
        <w:tab/>
      </w:r>
      <w:r w:rsidRPr="00C03784">
        <w:rPr>
          <w:b/>
        </w:rPr>
        <w:tab/>
        <w:t>ПОДПИС и ПЕЧАТ:_____________</w:t>
      </w:r>
    </w:p>
    <w:p w:rsidR="00372559" w:rsidRPr="00C03784" w:rsidRDefault="00372559" w:rsidP="00451C70">
      <w:pPr>
        <w:ind w:firstLine="4320"/>
      </w:pPr>
      <w:r w:rsidRPr="00C03784">
        <w:t>___________________________</w:t>
      </w:r>
    </w:p>
    <w:p w:rsidR="00372559" w:rsidRPr="00C03784" w:rsidRDefault="00372559" w:rsidP="00451C70">
      <w:pPr>
        <w:ind w:firstLine="4320"/>
        <w:rPr>
          <w:sz w:val="16"/>
          <w:szCs w:val="16"/>
        </w:rPr>
      </w:pPr>
      <w:r w:rsidRPr="00C03784">
        <w:rPr>
          <w:sz w:val="16"/>
          <w:szCs w:val="16"/>
        </w:rPr>
        <w:tab/>
        <w:t xml:space="preserve">   (име и фамилия)</w:t>
      </w:r>
    </w:p>
    <w:p w:rsidR="00372559" w:rsidRPr="00C03784" w:rsidRDefault="00372559" w:rsidP="00451C70">
      <w:pPr>
        <w:ind w:firstLine="4320"/>
      </w:pPr>
      <w:r w:rsidRPr="00C03784">
        <w:t>__________________________________</w:t>
      </w:r>
    </w:p>
    <w:p w:rsidR="00372559" w:rsidRDefault="00372559" w:rsidP="004440AD">
      <w:pPr>
        <w:autoSpaceDE w:val="0"/>
        <w:autoSpaceDN w:val="0"/>
        <w:adjustRightInd w:val="0"/>
        <w:ind w:left="4956"/>
        <w:rPr>
          <w:sz w:val="16"/>
          <w:szCs w:val="16"/>
        </w:rPr>
      </w:pPr>
      <w:r w:rsidRPr="00C03784">
        <w:rPr>
          <w:sz w:val="16"/>
          <w:szCs w:val="16"/>
        </w:rPr>
        <w:t xml:space="preserve"> (длъжност на представляващия кандидата)</w:t>
      </w:r>
    </w:p>
    <w:p w:rsidR="00E54D70" w:rsidRDefault="00E54D70" w:rsidP="004440AD">
      <w:pPr>
        <w:autoSpaceDE w:val="0"/>
        <w:autoSpaceDN w:val="0"/>
        <w:adjustRightInd w:val="0"/>
        <w:ind w:left="4956"/>
        <w:rPr>
          <w:sz w:val="16"/>
          <w:szCs w:val="16"/>
        </w:rPr>
      </w:pPr>
    </w:p>
    <w:p w:rsidR="00E54D70" w:rsidRDefault="00E54D70" w:rsidP="004440AD">
      <w:pPr>
        <w:autoSpaceDE w:val="0"/>
        <w:autoSpaceDN w:val="0"/>
        <w:adjustRightInd w:val="0"/>
        <w:ind w:left="4956"/>
        <w:rPr>
          <w:sz w:val="16"/>
          <w:szCs w:val="16"/>
        </w:rPr>
      </w:pPr>
    </w:p>
    <w:p w:rsidR="00E54D70" w:rsidRDefault="00E54D70" w:rsidP="004440AD">
      <w:pPr>
        <w:autoSpaceDE w:val="0"/>
        <w:autoSpaceDN w:val="0"/>
        <w:adjustRightInd w:val="0"/>
        <w:ind w:left="4956"/>
        <w:rPr>
          <w:sz w:val="16"/>
          <w:szCs w:val="16"/>
        </w:rPr>
      </w:pPr>
    </w:p>
    <w:p w:rsidR="00E54D70" w:rsidRDefault="00E54D70" w:rsidP="004440AD">
      <w:pPr>
        <w:autoSpaceDE w:val="0"/>
        <w:autoSpaceDN w:val="0"/>
        <w:adjustRightInd w:val="0"/>
        <w:ind w:left="4956"/>
        <w:rPr>
          <w:sz w:val="16"/>
          <w:szCs w:val="16"/>
        </w:rPr>
      </w:pPr>
    </w:p>
    <w:p w:rsidR="00E54D70" w:rsidRDefault="00E54D70" w:rsidP="004440AD">
      <w:pPr>
        <w:autoSpaceDE w:val="0"/>
        <w:autoSpaceDN w:val="0"/>
        <w:adjustRightInd w:val="0"/>
        <w:ind w:left="4956"/>
        <w:rPr>
          <w:sz w:val="16"/>
          <w:szCs w:val="16"/>
        </w:rPr>
      </w:pPr>
    </w:p>
    <w:p w:rsidR="00E54D70" w:rsidRPr="004440AD" w:rsidRDefault="00E54D70" w:rsidP="004440AD">
      <w:pPr>
        <w:autoSpaceDE w:val="0"/>
        <w:autoSpaceDN w:val="0"/>
        <w:adjustRightInd w:val="0"/>
        <w:ind w:left="4956"/>
        <w:rPr>
          <w:sz w:val="16"/>
          <w:szCs w:val="16"/>
        </w:rPr>
      </w:pPr>
      <w:bookmarkStart w:id="0" w:name="_GoBack"/>
      <w:bookmarkEnd w:id="0"/>
      <w:r>
        <w:rPr>
          <w:noProof/>
          <w:sz w:val="16"/>
          <w:szCs w:val="16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-666750</wp:posOffset>
            </wp:positionH>
            <wp:positionV relativeFrom="paragraph">
              <wp:posOffset>840105</wp:posOffset>
            </wp:positionV>
            <wp:extent cx="6992620" cy="552450"/>
            <wp:effectExtent l="0" t="0" r="0" b="0"/>
            <wp:wrapTight wrapText="bothSides">
              <wp:wrapPolygon edited="0">
                <wp:start x="0" y="0"/>
                <wp:lineTo x="0" y="20855"/>
                <wp:lineTo x="21537" y="20855"/>
                <wp:lineTo x="21537" y="0"/>
                <wp:lineTo x="0" y="0"/>
              </wp:wrapPolygon>
            </wp:wrapTight>
            <wp:docPr id="4" name="Картина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2620" cy="552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E54D70" w:rsidRPr="004440AD" w:rsidSect="008E3425">
      <w:headerReference w:type="default" r:id="rId12"/>
      <w:footerReference w:type="even" r:id="rId13"/>
      <w:footerReference w:type="default" r:id="rId14"/>
      <w:pgSz w:w="11906" w:h="16838" w:code="9"/>
      <w:pgMar w:top="1440" w:right="1584" w:bottom="1440" w:left="1560" w:header="426" w:footer="14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15263" w:rsidRDefault="00215263">
      <w:r>
        <w:separator/>
      </w:r>
    </w:p>
  </w:endnote>
  <w:endnote w:type="continuationSeparator" w:id="0">
    <w:p w:rsidR="00215263" w:rsidRDefault="0021526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Futura Bk">
    <w:altName w:val="Arial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HebarU">
    <w:altName w:val="Courier New"/>
    <w:charset w:val="00"/>
    <w:family w:val="auto"/>
    <w:pitch w:val="variable"/>
    <w:sig w:usb0="00000003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2559" w:rsidRDefault="001C6ED6" w:rsidP="008E69EB">
    <w:pPr>
      <w:pStyle w:val="a5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 w:rsidR="00372559">
      <w:rPr>
        <w:rStyle w:val="ac"/>
      </w:rPr>
      <w:instrText xml:space="preserve">PAGE  </w:instrText>
    </w:r>
    <w:r>
      <w:rPr>
        <w:rStyle w:val="ac"/>
      </w:rPr>
      <w:fldChar w:fldCharType="end"/>
    </w:r>
  </w:p>
  <w:p w:rsidR="00372559" w:rsidRDefault="00372559" w:rsidP="00F344D7">
    <w:pPr>
      <w:pStyle w:val="a5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72559" w:rsidRDefault="001C6ED6" w:rsidP="008E69EB">
    <w:pPr>
      <w:pStyle w:val="a5"/>
      <w:framePr w:wrap="around" w:vAnchor="text" w:hAnchor="margin" w:xAlign="right" w:y="1"/>
      <w:rPr>
        <w:rStyle w:val="ac"/>
      </w:rPr>
    </w:pPr>
    <w:r>
      <w:rPr>
        <w:rStyle w:val="ac"/>
      </w:rPr>
      <w:fldChar w:fldCharType="begin"/>
    </w:r>
    <w:r w:rsidR="00372559">
      <w:rPr>
        <w:rStyle w:val="ac"/>
      </w:rPr>
      <w:instrText xml:space="preserve">PAGE  </w:instrText>
    </w:r>
    <w:r>
      <w:rPr>
        <w:rStyle w:val="ac"/>
      </w:rPr>
      <w:fldChar w:fldCharType="separate"/>
    </w:r>
    <w:r w:rsidR="00B51930">
      <w:rPr>
        <w:rStyle w:val="ac"/>
        <w:noProof/>
      </w:rPr>
      <w:t>8</w:t>
    </w:r>
    <w:r>
      <w:rPr>
        <w:rStyle w:val="ac"/>
      </w:rPr>
      <w:fldChar w:fldCharType="end"/>
    </w:r>
  </w:p>
  <w:p w:rsidR="00372559" w:rsidRDefault="00372559" w:rsidP="0072347C">
    <w:pPr>
      <w:jc w:val="both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15263" w:rsidRDefault="00215263">
      <w:r>
        <w:separator/>
      </w:r>
    </w:p>
  </w:footnote>
  <w:footnote w:type="continuationSeparator" w:id="0">
    <w:p w:rsidR="00215263" w:rsidRDefault="0021526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E3425" w:rsidRPr="00A37684" w:rsidRDefault="008E3425" w:rsidP="008E3425">
    <w:pPr>
      <w:pStyle w:val="a3"/>
      <w:tabs>
        <w:tab w:val="left" w:pos="380"/>
        <w:tab w:val="right" w:pos="8594"/>
      </w:tabs>
      <w:ind w:left="-1701"/>
      <w:rPr>
        <w:lang w:val="en-US"/>
      </w:rPr>
    </w:pPr>
  </w:p>
  <w:p w:rsidR="00372559" w:rsidRPr="008E3425" w:rsidRDefault="00372559" w:rsidP="008E3425">
    <w:pPr>
      <w:pStyle w:val="a3"/>
      <w:ind w:left="-1701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5347CD"/>
    <w:multiLevelType w:val="hybridMultilevel"/>
    <w:tmpl w:val="B2642C16"/>
    <w:lvl w:ilvl="0" w:tplc="0402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">
    <w:nsid w:val="10A249C3"/>
    <w:multiLevelType w:val="hybridMultilevel"/>
    <w:tmpl w:val="F906DE7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6090B96"/>
    <w:multiLevelType w:val="multilevel"/>
    <w:tmpl w:val="6574AE72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2">
      <w:start w:val="1"/>
      <w:numFmt w:val="decimal"/>
      <w:isLgl/>
      <w:lvlText w:val="%1.%2.%3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"/>
      <w:lvlJc w:val="left"/>
      <w:pPr>
        <w:tabs>
          <w:tab w:val="num" w:pos="1080"/>
        </w:tabs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"/>
      <w:lvlJc w:val="left"/>
      <w:pPr>
        <w:tabs>
          <w:tab w:val="num" w:pos="1440"/>
        </w:tabs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"/>
      <w:lvlJc w:val="left"/>
      <w:pPr>
        <w:tabs>
          <w:tab w:val="num" w:pos="1800"/>
        </w:tabs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"/>
      <w:lvlJc w:val="left"/>
      <w:pPr>
        <w:tabs>
          <w:tab w:val="num" w:pos="2160"/>
        </w:tabs>
        <w:ind w:left="2160" w:hanging="1800"/>
      </w:pPr>
      <w:rPr>
        <w:rFonts w:cs="Times New Roman" w:hint="default"/>
      </w:rPr>
    </w:lvl>
  </w:abstractNum>
  <w:abstractNum w:abstractNumId="3">
    <w:nsid w:val="52E6181E"/>
    <w:multiLevelType w:val="hybridMultilevel"/>
    <w:tmpl w:val="BA82C50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02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02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02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02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02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02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02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4">
    <w:nsid w:val="6ABD1FCD"/>
    <w:multiLevelType w:val="hybridMultilevel"/>
    <w:tmpl w:val="4322E98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6CD445D2"/>
    <w:multiLevelType w:val="hybridMultilevel"/>
    <w:tmpl w:val="E4ECF322"/>
    <w:lvl w:ilvl="0" w:tplc="049AD70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746F0DD5"/>
    <w:multiLevelType w:val="hybridMultilevel"/>
    <w:tmpl w:val="D1508FD4"/>
    <w:lvl w:ilvl="0" w:tplc="049AD70E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  <w:b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7FBB04F6"/>
    <w:multiLevelType w:val="hybridMultilevel"/>
    <w:tmpl w:val="11D0DB60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0"/>
  </w:num>
  <w:num w:numId="4">
    <w:abstractNumId w:val="3"/>
  </w:num>
  <w:num w:numId="5">
    <w:abstractNumId w:val="1"/>
  </w:num>
  <w:num w:numId="6">
    <w:abstractNumId w:val="6"/>
  </w:num>
  <w:num w:numId="7">
    <w:abstractNumId w:val="4"/>
  </w:num>
  <w:num w:numId="8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drawingGridHorizontalSpacing w:val="120"/>
  <w:displayHorizontalDrawingGridEvery w:val="2"/>
  <w:displayVertic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</w:compat>
  <w:rsids>
    <w:rsidRoot w:val="00F07586"/>
    <w:rsid w:val="000376C9"/>
    <w:rsid w:val="000B5828"/>
    <w:rsid w:val="000D4BEB"/>
    <w:rsid w:val="000F104A"/>
    <w:rsid w:val="0013065C"/>
    <w:rsid w:val="00147E25"/>
    <w:rsid w:val="001B13C8"/>
    <w:rsid w:val="001C3B1A"/>
    <w:rsid w:val="001C6ED6"/>
    <w:rsid w:val="00215263"/>
    <w:rsid w:val="002438D5"/>
    <w:rsid w:val="002A557D"/>
    <w:rsid w:val="002C047B"/>
    <w:rsid w:val="002D055E"/>
    <w:rsid w:val="002F5963"/>
    <w:rsid w:val="00302F5A"/>
    <w:rsid w:val="003237DA"/>
    <w:rsid w:val="00326667"/>
    <w:rsid w:val="003649B4"/>
    <w:rsid w:val="00371B72"/>
    <w:rsid w:val="00372559"/>
    <w:rsid w:val="003B4375"/>
    <w:rsid w:val="00404A9A"/>
    <w:rsid w:val="00405963"/>
    <w:rsid w:val="004440AD"/>
    <w:rsid w:val="00451C70"/>
    <w:rsid w:val="0046265B"/>
    <w:rsid w:val="00491E2D"/>
    <w:rsid w:val="004C64D1"/>
    <w:rsid w:val="00501383"/>
    <w:rsid w:val="00524369"/>
    <w:rsid w:val="00534BD6"/>
    <w:rsid w:val="0054046E"/>
    <w:rsid w:val="005559CF"/>
    <w:rsid w:val="00566E67"/>
    <w:rsid w:val="005729B2"/>
    <w:rsid w:val="005A6467"/>
    <w:rsid w:val="005A7DD9"/>
    <w:rsid w:val="005B58A3"/>
    <w:rsid w:val="005C028F"/>
    <w:rsid w:val="005D2B5E"/>
    <w:rsid w:val="005E1F52"/>
    <w:rsid w:val="00621542"/>
    <w:rsid w:val="00645D49"/>
    <w:rsid w:val="006A2536"/>
    <w:rsid w:val="006C0528"/>
    <w:rsid w:val="006D5C6C"/>
    <w:rsid w:val="006F655A"/>
    <w:rsid w:val="0072347C"/>
    <w:rsid w:val="00744532"/>
    <w:rsid w:val="0079096E"/>
    <w:rsid w:val="007C2EEA"/>
    <w:rsid w:val="00815AE5"/>
    <w:rsid w:val="00833EA7"/>
    <w:rsid w:val="008722AD"/>
    <w:rsid w:val="008A79E9"/>
    <w:rsid w:val="008D5A81"/>
    <w:rsid w:val="008E3425"/>
    <w:rsid w:val="008E3C82"/>
    <w:rsid w:val="008E69EB"/>
    <w:rsid w:val="008F02B6"/>
    <w:rsid w:val="00953083"/>
    <w:rsid w:val="00961C55"/>
    <w:rsid w:val="00990171"/>
    <w:rsid w:val="009A39C3"/>
    <w:rsid w:val="009F20C3"/>
    <w:rsid w:val="009F69C8"/>
    <w:rsid w:val="00A3495C"/>
    <w:rsid w:val="00A617D2"/>
    <w:rsid w:val="00A93A69"/>
    <w:rsid w:val="00AA0674"/>
    <w:rsid w:val="00AF02BA"/>
    <w:rsid w:val="00AF63D3"/>
    <w:rsid w:val="00B1019D"/>
    <w:rsid w:val="00B22C33"/>
    <w:rsid w:val="00B358A9"/>
    <w:rsid w:val="00B51930"/>
    <w:rsid w:val="00BD1E1F"/>
    <w:rsid w:val="00BD5572"/>
    <w:rsid w:val="00BE07A8"/>
    <w:rsid w:val="00C03784"/>
    <w:rsid w:val="00C20CD4"/>
    <w:rsid w:val="00C40237"/>
    <w:rsid w:val="00C41E86"/>
    <w:rsid w:val="00C43A87"/>
    <w:rsid w:val="00D015F8"/>
    <w:rsid w:val="00D73B03"/>
    <w:rsid w:val="00E54D70"/>
    <w:rsid w:val="00E574EA"/>
    <w:rsid w:val="00E76930"/>
    <w:rsid w:val="00E822D3"/>
    <w:rsid w:val="00E82EE3"/>
    <w:rsid w:val="00EC7DE0"/>
    <w:rsid w:val="00EE03B1"/>
    <w:rsid w:val="00EF7CF8"/>
    <w:rsid w:val="00F00C32"/>
    <w:rsid w:val="00F07586"/>
    <w:rsid w:val="00F14D54"/>
    <w:rsid w:val="00F3207B"/>
    <w:rsid w:val="00F3378D"/>
    <w:rsid w:val="00F344D7"/>
    <w:rsid w:val="00F435A7"/>
    <w:rsid w:val="00F75EF6"/>
    <w:rsid w:val="00F80A70"/>
    <w:rsid w:val="00FE07E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locked="1" w:uiPriority="0" w:qFormat="1"/>
    <w:lsdException w:name="footnote reference" w:uiPriority="0"/>
    <w:lsdException w:name="Title" w:locked="1" w:semiHidden="0" w:uiPriority="0" w:unhideWhenUsed="0" w:qFormat="1"/>
    <w:lsdException w:name="Default Paragraph Font" w:uiPriority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22AD"/>
    <w:rPr>
      <w:sz w:val="24"/>
      <w:szCs w:val="24"/>
      <w:lang w:val="bg-BG" w:eastAsia="bg-BG"/>
    </w:rPr>
  </w:style>
  <w:style w:type="paragraph" w:styleId="2">
    <w:name w:val="heading 2"/>
    <w:basedOn w:val="a"/>
    <w:next w:val="a"/>
    <w:link w:val="20"/>
    <w:uiPriority w:val="99"/>
    <w:qFormat/>
    <w:rsid w:val="00524369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лавие 2 Знак"/>
    <w:basedOn w:val="a0"/>
    <w:link w:val="2"/>
    <w:uiPriority w:val="99"/>
    <w:locked/>
    <w:rsid w:val="00524369"/>
    <w:rPr>
      <w:rFonts w:ascii="Arial" w:hAnsi="Arial" w:cs="Arial"/>
      <w:b/>
      <w:bCs/>
      <w:i/>
      <w:iCs/>
      <w:sz w:val="28"/>
      <w:szCs w:val="28"/>
    </w:rPr>
  </w:style>
  <w:style w:type="paragraph" w:styleId="a3">
    <w:name w:val="header"/>
    <w:basedOn w:val="a"/>
    <w:link w:val="a4"/>
    <w:uiPriority w:val="99"/>
    <w:rsid w:val="00D015F8"/>
    <w:pPr>
      <w:tabs>
        <w:tab w:val="center" w:pos="4536"/>
        <w:tab w:val="right" w:pos="9072"/>
      </w:tabs>
    </w:pPr>
  </w:style>
  <w:style w:type="character" w:customStyle="1" w:styleId="a4">
    <w:name w:val="Горен колонтитул Знак"/>
    <w:basedOn w:val="a0"/>
    <w:link w:val="a3"/>
    <w:uiPriority w:val="99"/>
    <w:rsid w:val="00A80BBF"/>
    <w:rPr>
      <w:sz w:val="24"/>
      <w:szCs w:val="24"/>
      <w:lang w:val="bg-BG" w:eastAsia="bg-BG"/>
    </w:rPr>
  </w:style>
  <w:style w:type="paragraph" w:styleId="a5">
    <w:name w:val="footer"/>
    <w:basedOn w:val="a"/>
    <w:link w:val="a6"/>
    <w:uiPriority w:val="99"/>
    <w:rsid w:val="00D015F8"/>
    <w:pPr>
      <w:tabs>
        <w:tab w:val="center" w:pos="4536"/>
        <w:tab w:val="right" w:pos="9072"/>
      </w:tabs>
    </w:pPr>
  </w:style>
  <w:style w:type="character" w:customStyle="1" w:styleId="a6">
    <w:name w:val="Долен колонтитул Знак"/>
    <w:basedOn w:val="a0"/>
    <w:link w:val="a5"/>
    <w:uiPriority w:val="99"/>
    <w:semiHidden/>
    <w:rsid w:val="00A80BBF"/>
    <w:rPr>
      <w:sz w:val="24"/>
      <w:szCs w:val="24"/>
      <w:lang w:val="bg-BG" w:eastAsia="bg-BG"/>
    </w:rPr>
  </w:style>
  <w:style w:type="paragraph" w:styleId="a7">
    <w:name w:val="Balloon Text"/>
    <w:basedOn w:val="a"/>
    <w:link w:val="a8"/>
    <w:uiPriority w:val="99"/>
    <w:rsid w:val="00524369"/>
    <w:rPr>
      <w:rFonts w:ascii="Tahoma" w:hAnsi="Tahoma" w:cs="Tahoma"/>
      <w:sz w:val="16"/>
      <w:szCs w:val="16"/>
    </w:rPr>
  </w:style>
  <w:style w:type="character" w:customStyle="1" w:styleId="a8">
    <w:name w:val="Изнесен текст Знак"/>
    <w:basedOn w:val="a0"/>
    <w:link w:val="a7"/>
    <w:uiPriority w:val="99"/>
    <w:locked/>
    <w:rsid w:val="00524369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99"/>
    <w:rsid w:val="00524369"/>
    <w:rPr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">
    <w:name w:val="Char"/>
    <w:basedOn w:val="a"/>
    <w:uiPriority w:val="99"/>
    <w:semiHidden/>
    <w:rsid w:val="00524369"/>
    <w:pPr>
      <w:tabs>
        <w:tab w:val="left" w:pos="709"/>
      </w:tabs>
    </w:pPr>
    <w:rPr>
      <w:rFonts w:ascii="Futura Bk" w:hAnsi="Futura Bk"/>
      <w:noProof/>
      <w:sz w:val="20"/>
      <w:lang w:val="pl-PL" w:eastAsia="pl-PL"/>
    </w:rPr>
  </w:style>
  <w:style w:type="paragraph" w:styleId="aa">
    <w:name w:val="List Paragraph"/>
    <w:basedOn w:val="a"/>
    <w:link w:val="ab"/>
    <w:uiPriority w:val="99"/>
    <w:qFormat/>
    <w:rsid w:val="000B5828"/>
    <w:pPr>
      <w:ind w:left="720"/>
      <w:contextualSpacing/>
    </w:pPr>
    <w:rPr>
      <w:szCs w:val="20"/>
      <w:lang w:val="en-US" w:eastAsia="en-US"/>
    </w:rPr>
  </w:style>
  <w:style w:type="character" w:customStyle="1" w:styleId="ab">
    <w:name w:val="Списък на абзаци Знак"/>
    <w:link w:val="aa"/>
    <w:uiPriority w:val="99"/>
    <w:locked/>
    <w:rsid w:val="000B5828"/>
    <w:rPr>
      <w:sz w:val="24"/>
      <w:lang w:val="en-US" w:eastAsia="en-US"/>
    </w:rPr>
  </w:style>
  <w:style w:type="character" w:styleId="ac">
    <w:name w:val="page number"/>
    <w:basedOn w:val="a0"/>
    <w:uiPriority w:val="99"/>
    <w:rsid w:val="00F344D7"/>
    <w:rPr>
      <w:rFonts w:cs="Times New Roman"/>
    </w:rPr>
  </w:style>
  <w:style w:type="paragraph" w:styleId="ad">
    <w:name w:val="footnote text"/>
    <w:basedOn w:val="a"/>
    <w:link w:val="ae"/>
    <w:semiHidden/>
    <w:unhideWhenUsed/>
    <w:rsid w:val="005D2B5E"/>
    <w:rPr>
      <w:rFonts w:ascii="HebarU" w:hAnsi="HebarU"/>
      <w:sz w:val="20"/>
      <w:szCs w:val="20"/>
      <w:lang w:eastAsia="en-US"/>
    </w:rPr>
  </w:style>
  <w:style w:type="character" w:customStyle="1" w:styleId="ae">
    <w:name w:val="Текст под линия Знак"/>
    <w:basedOn w:val="a0"/>
    <w:link w:val="ad"/>
    <w:semiHidden/>
    <w:rsid w:val="005D2B5E"/>
    <w:rPr>
      <w:rFonts w:ascii="HebarU" w:hAnsi="HebarU"/>
      <w:sz w:val="20"/>
      <w:szCs w:val="20"/>
      <w:lang w:val="bg-BG"/>
    </w:rPr>
  </w:style>
  <w:style w:type="character" w:styleId="af">
    <w:name w:val="footnote reference"/>
    <w:basedOn w:val="a0"/>
    <w:semiHidden/>
    <w:unhideWhenUsed/>
    <w:rsid w:val="005D2B5E"/>
    <w:rPr>
      <w:vertAlign w:val="superscript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708021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://interregrobg.eu/bg/rules-of%20implementation/programme-rules.html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211</TotalTime>
  <Pages>8</Pages>
  <Words>1424</Words>
  <Characters>8117</Characters>
  <Application>Microsoft Office Word</Application>
  <DocSecurity>0</DocSecurity>
  <Lines>67</Lines>
  <Paragraphs>19</Paragraphs>
  <ScaleCrop>false</ScaleCrop>
  <HeadingPairs>
    <vt:vector size="2" baseType="variant">
      <vt:variant>
        <vt:lpstr>Заглавие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9522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lubov</dc:creator>
  <cp:keywords/>
  <dc:description/>
  <cp:lastModifiedBy>Христина Иванова</cp:lastModifiedBy>
  <cp:revision>39</cp:revision>
  <dcterms:created xsi:type="dcterms:W3CDTF">2015-07-06T06:11:00Z</dcterms:created>
  <dcterms:modified xsi:type="dcterms:W3CDTF">2016-03-22T09:02:00Z</dcterms:modified>
</cp:coreProperties>
</file>